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008"/>
        <w:gridCol w:w="6451"/>
        <w:gridCol w:w="420"/>
        <w:gridCol w:w="615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244BEAD7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74F8849A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F9D842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D27FA7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10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7D03FD94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5CBE7B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2BB2B034" w:rsidR="00B62B99" w:rsidRPr="00F3159B" w:rsidRDefault="00D27FA7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how did palestinian nationalism change in the 1960s and 1970s</w:t>
            </w:r>
            <w:r w:rsidR="005C25AE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1D241DD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A38A64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0D9A6DF2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78789B67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2899BC7F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45EEAAFD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760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4636E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International Relations, </w:t>
            </w:r>
            <w:r w:rsidR="00A7041D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English (</w:t>
            </w:r>
            <w:r w:rsidR="00770587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P</w:t>
            </w:r>
            <w:r w:rsidR="00A7041D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oetry)</w:t>
            </w:r>
            <w:r w:rsidR="00382DFF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, Politics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70228D64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591F36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C02617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C0261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By the end of this lesson, students should be able to:</w:t>
            </w:r>
          </w:p>
          <w:p w14:paraId="40CF19EF" w14:textId="502A52E6" w:rsidR="00706F41" w:rsidRPr="001911F1" w:rsidRDefault="009C29FB" w:rsidP="00706F41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Identify the </w:t>
            </w:r>
            <w:r w:rsidR="00706F4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impact of</w:t>
            </w:r>
            <w:r w:rsidR="001911F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the June</w:t>
            </w:r>
            <w:r w:rsidR="00706F4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1967</w:t>
            </w:r>
            <w:r w:rsidR="001911F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War</w:t>
            </w:r>
            <w:r w:rsidR="00706F4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on Palestinian nationalism</w:t>
            </w:r>
          </w:p>
          <w:p w14:paraId="1D3D68EB" w14:textId="5C3E46BF" w:rsidR="00706F41" w:rsidRPr="001911F1" w:rsidRDefault="00706F41" w:rsidP="00706F41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Describe the Palestinian national movement in the 1960s and 1970s</w:t>
            </w:r>
          </w:p>
          <w:p w14:paraId="6AD754DF" w14:textId="5FC46563" w:rsidR="00F3159B" w:rsidRPr="00706F41" w:rsidRDefault="00706F41" w:rsidP="00706F41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Explain the differences </w:t>
            </w:r>
            <w:r w:rsidR="001911F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among</w:t>
            </w:r>
            <w:r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Palestinian nationalis</w:t>
            </w:r>
            <w:r w:rsidR="001911F1"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ts</w:t>
            </w:r>
            <w:r w:rsidRPr="001911F1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at this time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78971B3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3251C0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9C252B0" w14:textId="6170F350" w:rsidR="00433892" w:rsidRPr="00433892" w:rsidRDefault="00E53E2A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Keffiyeh</w:t>
            </w:r>
          </w:p>
          <w:p w14:paraId="197F4234" w14:textId="59424734" w:rsidR="00414C11" w:rsidRPr="00414C11" w:rsidRDefault="00E53E2A" w:rsidP="00DD36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Yasser Arafat</w:t>
            </w:r>
          </w:p>
          <w:p w14:paraId="75CDDBDE" w14:textId="77777777" w:rsidR="0094771B" w:rsidRPr="0094771B" w:rsidRDefault="0094771B" w:rsidP="00414C11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Fatah</w:t>
            </w:r>
          </w:p>
          <w:p w14:paraId="052434A2" w14:textId="77777777" w:rsidR="0094771B" w:rsidRPr="0094771B" w:rsidRDefault="0094771B" w:rsidP="00414C11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Popular Front for the Liberation of Palestine (PFLP)</w:t>
            </w:r>
          </w:p>
          <w:p w14:paraId="392DA4F6" w14:textId="2F3E53DE" w:rsidR="00414C11" w:rsidRPr="00414C11" w:rsidRDefault="00E53E2A" w:rsidP="00414C11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Palestine Liberation Organisation (PLO)</w:t>
            </w:r>
          </w:p>
          <w:p w14:paraId="299DC3F9" w14:textId="4E665266" w:rsidR="00DD3678" w:rsidRPr="00E53E2A" w:rsidRDefault="0094771B" w:rsidP="00E53E2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Munich Olympics Massacre, 1972</w:t>
            </w:r>
          </w:p>
          <w:p w14:paraId="3A0129AC" w14:textId="35FB819C" w:rsidR="00CC4550" w:rsidRPr="00CC4550" w:rsidRDefault="00CC4550" w:rsidP="00CC4550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8C3DB5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195A0586" w14:textId="0EE1D0EE" w:rsidR="00F04207" w:rsidRDefault="00F04207" w:rsidP="00FD520D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57FC8178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19ED0A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190086" w14:textId="77777777" w:rsidR="00FD520D" w:rsidRPr="00FD520D" w:rsidRDefault="00FD520D" w:rsidP="00FD520D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2D92AD9D" w14:textId="4BD394A4" w:rsidR="00F04207" w:rsidRPr="00FD520D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>Introduce learning objectives</w:t>
            </w:r>
            <w:r w:rsidR="008B2FC8"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6F1B21E5" w14:textId="77777777" w:rsidR="00F04207" w:rsidRPr="00FD520D" w:rsidRDefault="00F04207" w:rsidP="00CC4CA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0CFFCD1C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0F0633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013789C0" w:rsidR="00FD0E0E" w:rsidRPr="00FD520D" w:rsidRDefault="008B2FC8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Starter: </w:t>
            </w:r>
            <w:r w:rsidR="002F2BE9"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keffiyeh </w:t>
            </w:r>
          </w:p>
          <w:p w14:paraId="0580D6E9" w14:textId="3AC15022" w:rsidR="00493958" w:rsidRPr="00FD520D" w:rsidRDefault="00FD0E0E" w:rsidP="00CC4CA8">
            <w:pPr>
              <w:spacing w:line="276" w:lineRule="auto"/>
              <w:rPr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4C6C6FF5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DF1F83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0062D0D3" w:rsidR="00F04207" w:rsidRPr="00FD520D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>Keywords</w:t>
            </w:r>
            <w:r w:rsid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 &amp; recap</w:t>
            </w:r>
            <w:r w:rsidR="00123F4E"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6C7F7CA2" w14:textId="2F84A5F6" w:rsidR="00F04207" w:rsidRPr="00FD520D" w:rsidRDefault="00F04207" w:rsidP="00CC4CA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0EDFAAFB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35CE13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452D92BA" w:rsidR="00F04207" w:rsidRPr="00FD520D" w:rsidRDefault="008B2FC8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>June 1967</w:t>
            </w:r>
            <w:r w:rsid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>:</w:t>
            </w: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2F2BE9"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impact on </w:t>
            </w: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>Palestinian nationalism</w:t>
            </w:r>
          </w:p>
          <w:p w14:paraId="504FAE49" w14:textId="77777777" w:rsidR="00F04207" w:rsidRPr="00FD520D" w:rsidRDefault="00F04207" w:rsidP="00CC4CA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2EB23AE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C91C55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3517DBBB" w:rsidR="00F04207" w:rsidRPr="00FD520D" w:rsidRDefault="008B2FC8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10a. Timeline of Palestinian nationalism </w:t>
            </w:r>
            <w:r w:rsidR="002E44E5"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570E5E8" w14:textId="7892A048" w:rsidR="00DF75DC" w:rsidRPr="00FD520D" w:rsidRDefault="00C036C9" w:rsidP="005E47D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0259CF57" wp14:editId="16FC5C05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99284D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F4349E0" w14:textId="6A4EB17A" w:rsidR="00FD520D" w:rsidRPr="00FD520D" w:rsidRDefault="00FD520D" w:rsidP="00FD520D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  <w:lang w:val="en-GB"/>
              </w:rPr>
              <w:t xml:space="preserve">Introduction to Fatah, PFLP and PLO </w:t>
            </w:r>
          </w:p>
          <w:p w14:paraId="2C1BE4AA" w14:textId="465F8DB5" w:rsidR="00FD520D" w:rsidRPr="00FD520D" w:rsidRDefault="00FD520D" w:rsidP="00FD520D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621F569A" wp14:editId="674A2C28">
                      <wp:extent cx="3968496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D6B724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ss44g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izAlLd/SQ&#13;&#10;UOh9n9jWO0cKemQ52EGUpNwn8wzMaAdZuyHEhii2bocnK4YdZiFGhTZ/aUQ2Fr2Ps94wJibJeXmz&#13;&#10;uv54Q9TyHKtegAFj+gzesvzT8lIxE4rDl5ioGKWeU7LbODYQ49XVqtxD9EZ399qYHCvbBFuD7CBo&#13;&#10;D4SU4NJl7p9IXmWSZRw581TTHOUvHQ1MJb6DIq2o8+VUJG/pW97lidc4ys4wRV3MwPrPwFN+hkLZ&#13;&#10;4L8Bz4hS2bs0g612Hn9XPY3nltWUf1ZgmjtL8OS7Y7nhIg2tYlHu9Gzyrr+2C/zlcW9+Ag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GO7LOOIBAAAk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A82339" w14:textId="009737BC" w:rsidR="00DF75DC" w:rsidRPr="00FD520D" w:rsidRDefault="00C30C9C" w:rsidP="005E47DE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color w:val="000000" w:themeColor="text1"/>
                <w:lang w:val="en-GB"/>
              </w:rPr>
              <w:t>10b. Table activity</w:t>
            </w:r>
            <w:r w:rsidR="001056C6" w:rsidRPr="00FD520D">
              <w:rPr>
                <w:rFonts w:ascii="Calibri" w:hAnsi="Calibri" w:cs="Calibri"/>
                <w:color w:val="000000" w:themeColor="text1"/>
                <w:lang w:val="en-GB"/>
              </w:rPr>
              <w:t xml:space="preserve"> including video</w:t>
            </w:r>
          </w:p>
          <w:p w14:paraId="135C3C84" w14:textId="77777777" w:rsidR="00B732A1" w:rsidRPr="00FD520D" w:rsidRDefault="00B732A1" w:rsidP="00B732A1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BF9698F" wp14:editId="0A536872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D30821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4D289B" w14:textId="5C49009C" w:rsidR="00C63677" w:rsidRPr="00FD520D" w:rsidRDefault="00FD520D" w:rsidP="00C63677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color w:val="000000" w:themeColor="text1"/>
                <w:lang w:val="en-GB"/>
              </w:rPr>
              <w:t>Pair &amp; Share</w:t>
            </w:r>
          </w:p>
          <w:p w14:paraId="151BC510" w14:textId="03AACA94" w:rsidR="00C63677" w:rsidRPr="00FD520D" w:rsidRDefault="00C63677" w:rsidP="00C63677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3B54ECE2" wp14:editId="441070F2">
                      <wp:extent cx="3968496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D80405" id="Straight Connector 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Uj64gEAACI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9x5oSlK3pM&#13;&#10;Qeh9n9gWnSMBMTCKdRAl6fbRPAMz2kFWbvCxIYKt24WTFf0uZBlGFWz+0oBsLGofZ7VhTEyS8/J2&#13;&#10;dXN1u+JMnmPVC9CHmD4BWpZ/Wl4qZkJx+BwTFaPUc0p2G8cGYry+XpVbiGh096CNybGyS7A1gR0E&#13;&#10;bYGQEly6zP0TyatMsowjZ55qmqP8paOBqcQ3UKQUdb6ciuQdfcu7PPEaR9kZpqiLGVj/GXjKz1Ao&#13;&#10;+/s34BlRKqNLM9hqh+F31dN4bllN+WcFprmzBE/YHcsNF2loEYtyp0eTN/21XeAvT3vzE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cFI+uIBAAAi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D030CF" w14:textId="662C9B17" w:rsidR="00FD520D" w:rsidRPr="00492DA0" w:rsidRDefault="00870CB0" w:rsidP="00FD520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492DA0">
              <w:rPr>
                <w:rFonts w:ascii="Calibri" w:hAnsi="Calibri" w:cs="Calibri"/>
                <w:color w:val="000000" w:themeColor="text1"/>
                <w:lang w:val="en-GB"/>
              </w:rPr>
              <w:t xml:space="preserve">PLO, Jordan, Black </w:t>
            </w:r>
            <w:proofErr w:type="gramStart"/>
            <w:r w:rsidRPr="00492DA0">
              <w:rPr>
                <w:rFonts w:ascii="Calibri" w:hAnsi="Calibri" w:cs="Calibri"/>
                <w:color w:val="000000" w:themeColor="text1"/>
                <w:lang w:val="en-GB"/>
              </w:rPr>
              <w:t>September,</w:t>
            </w:r>
            <w:proofErr w:type="gramEnd"/>
            <w:r w:rsidRPr="00492DA0">
              <w:rPr>
                <w:rFonts w:ascii="Calibri" w:hAnsi="Calibri" w:cs="Calibri"/>
                <w:color w:val="000000" w:themeColor="text1"/>
                <w:lang w:val="en-GB"/>
              </w:rPr>
              <w:t xml:space="preserve"> 1982 Lebanon War</w:t>
            </w:r>
          </w:p>
          <w:p w14:paraId="00ED6599" w14:textId="16AF9925" w:rsidR="00FD520D" w:rsidRPr="00EB3DDA" w:rsidRDefault="00FD520D" w:rsidP="00FD520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EB3DDA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2E5F3D61" wp14:editId="16C27ED2">
                      <wp:extent cx="3968496" cy="0"/>
                      <wp:effectExtent l="0" t="0" r="0" b="0"/>
                      <wp:docPr id="26" name="Straight Connector 2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D337B6" id="Straight Connector 2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nS44g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lZ05YuqOH&#13;&#10;hELvu8S23jlS0CPLwRaiJOVuzTMwox1k7foQV0SxdTs8WTHsMAsxKLT5SyOyoeh9nPSGITFJzovr&#13;&#10;5dXna6KW51j1AgwY0xfwluWfhpeKmVAcvsZExSj1nJLdxrGeGC8vl+Ueoje6vdfG5FjZJtgaZAdB&#13;&#10;eyCkBJcu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JOp0uOIBAAAk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4E4500" w14:textId="5EC684A3" w:rsidR="00FD520D" w:rsidRPr="00FD520D" w:rsidRDefault="00FD520D" w:rsidP="00FD520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color w:val="000000" w:themeColor="text1"/>
                <w:lang w:val="en-GB"/>
              </w:rPr>
              <w:t>Palestinian identity</w:t>
            </w:r>
            <w:r w:rsidR="003F5EA0">
              <w:rPr>
                <w:rFonts w:ascii="Calibri" w:hAnsi="Calibri" w:cs="Calibri"/>
                <w:color w:val="000000" w:themeColor="text1"/>
                <w:lang w:val="en-GB"/>
              </w:rPr>
              <w:t xml:space="preserve">: </w:t>
            </w:r>
            <w:r w:rsidRPr="00FD520D">
              <w:rPr>
                <w:rFonts w:ascii="Calibri" w:hAnsi="Calibri" w:cs="Calibri"/>
                <w:color w:val="000000" w:themeColor="text1"/>
                <w:lang w:val="en-GB"/>
              </w:rPr>
              <w:t>embroidery</w:t>
            </w:r>
          </w:p>
          <w:p w14:paraId="49B9B32B" w14:textId="77777777" w:rsidR="00FD520D" w:rsidRPr="00FD520D" w:rsidRDefault="00FD520D" w:rsidP="00FD520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741B4BDD" wp14:editId="563A55EB">
                      <wp:extent cx="3968496" cy="0"/>
                      <wp:effectExtent l="0" t="0" r="0" b="0"/>
                      <wp:docPr id="29" name="Straight Connector 2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7FBCAF" id="Straight Connector 2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fPer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029BC2" w14:textId="02603570" w:rsidR="00FD520D" w:rsidRPr="00FD520D" w:rsidRDefault="00FD520D" w:rsidP="00FD520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color w:val="000000" w:themeColor="text1"/>
                <w:lang w:val="en-GB"/>
              </w:rPr>
              <w:t>Homework setting</w:t>
            </w:r>
          </w:p>
          <w:p w14:paraId="0A4C4B17" w14:textId="4EF4E641" w:rsidR="002F2BE9" w:rsidRPr="00FD520D" w:rsidRDefault="00FD520D" w:rsidP="00FD520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D520D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7311FF7C" wp14:editId="14832632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DBC4D1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A12807" w14:textId="3D9C6744" w:rsidR="002F2BE9" w:rsidRPr="00B965FB" w:rsidRDefault="002F2BE9" w:rsidP="00C6367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D520D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</w:t>
            </w: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56144D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42E3443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B5BDBD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7E4EA6EF" w:rsidR="002317D7" w:rsidRPr="00E95E18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EE54AE0" w14:textId="77777777" w:rsidR="006158DC" w:rsidRPr="00E95E18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286364F5" w14:textId="3B60EB27" w:rsidR="006158DC" w:rsidRPr="006158DC" w:rsidRDefault="0006424C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10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Timeline of Palestinian nationalism</w:t>
            </w:r>
          </w:p>
          <w:p w14:paraId="43560A6D" w14:textId="0C20CDE2" w:rsidR="00476D98" w:rsidRPr="00785BA6" w:rsidRDefault="0006424C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10</w:t>
            </w:r>
            <w:r w:rsidR="006158D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b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AD6E51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Table activity</w:t>
            </w:r>
          </w:p>
          <w:p w14:paraId="21B8FE90" w14:textId="63ECC8EF" w:rsidR="0094771B" w:rsidRPr="007B3612" w:rsidRDefault="0006424C" w:rsidP="007B3612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10b Answer</w:t>
            </w:r>
          </w:p>
          <w:p w14:paraId="3D28CC62" w14:textId="68FF359F" w:rsidR="00E33F43" w:rsidRPr="00E95E18" w:rsidRDefault="006158DC" w:rsidP="004A3B78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135AE48" w14:textId="77777777" w:rsidR="002317D7" w:rsidRPr="006158DC" w:rsidRDefault="002317D7" w:rsidP="006158DC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B13015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 w:rsidRPr="00B13015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6B97CD1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D863FA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1E6AFD0F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5871A49A" w14:textId="77777777" w:rsidR="00EC75B6" w:rsidRPr="00F535CF" w:rsidRDefault="00EC75B6" w:rsidP="00EC75B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 (3 mins)</w:t>
            </w:r>
          </w:p>
          <w:p w14:paraId="1AC49B6A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FC73069" wp14:editId="779924A0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6A84B7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8AE177" w14:textId="393928C7" w:rsidR="00EC75B6" w:rsidRDefault="00EC75B6" w:rsidP="00EC75B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Starter: the keffiyeh (5 mins)</w:t>
            </w:r>
          </w:p>
          <w:p w14:paraId="60DE1DA7" w14:textId="5BB4012A" w:rsidR="00581531" w:rsidRPr="00581531" w:rsidRDefault="00581531" w:rsidP="00581531">
            <w:pPr>
              <w:rPr>
                <w:i/>
                <w:iCs/>
                <w:color w:val="000000" w:themeColor="text1"/>
                <w:lang w:val="en-GB"/>
              </w:rPr>
            </w:pPr>
            <w:r w:rsidRPr="00581531">
              <w:rPr>
                <w:i/>
                <w:iCs/>
                <w:color w:val="000000" w:themeColor="text1"/>
                <w:lang w:val="en-GB"/>
              </w:rPr>
              <w:t>Show students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0C372C">
              <w:rPr>
                <w:i/>
                <w:iCs/>
                <w:color w:val="000000" w:themeColor="text1"/>
                <w:lang w:val="en-GB"/>
              </w:rPr>
              <w:t>image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of the keffiyeh</w:t>
            </w:r>
            <w:r w:rsidR="00A05AAD">
              <w:rPr>
                <w:i/>
                <w:iCs/>
                <w:color w:val="000000" w:themeColor="text1"/>
                <w:lang w:val="en-GB"/>
              </w:rPr>
              <w:t xml:space="preserve"> on slide 3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and </w:t>
            </w:r>
            <w:r w:rsidR="00A352AD">
              <w:rPr>
                <w:i/>
                <w:iCs/>
                <w:color w:val="000000" w:themeColor="text1"/>
                <w:lang w:val="en-GB"/>
              </w:rPr>
              <w:t>ask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them to discuss 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their initial reactions </w:t>
            </w:r>
            <w:r w:rsidR="00F25C77">
              <w:rPr>
                <w:i/>
                <w:iCs/>
                <w:color w:val="000000" w:themeColor="text1"/>
                <w:lang w:val="en-GB"/>
              </w:rPr>
              <w:t xml:space="preserve">to this with </w:t>
            </w:r>
            <w:r w:rsidR="00A05AAD">
              <w:rPr>
                <w:i/>
                <w:iCs/>
                <w:color w:val="000000" w:themeColor="text1"/>
                <w:lang w:val="en-GB"/>
              </w:rPr>
              <w:t>the person sitting next to them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: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what comes to mind when you see the keffiyeh? 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Have you </w:t>
            </w:r>
            <w:r w:rsidR="00742A33">
              <w:rPr>
                <w:i/>
                <w:iCs/>
                <w:color w:val="000000" w:themeColor="text1"/>
                <w:lang w:val="en-GB"/>
              </w:rPr>
              <w:t xml:space="preserve">come across the keffiyeh before? In what context? </w:t>
            </w:r>
            <w:r w:rsidR="003959E4">
              <w:rPr>
                <w:i/>
                <w:iCs/>
                <w:color w:val="000000" w:themeColor="text1"/>
                <w:lang w:val="en-GB"/>
              </w:rPr>
              <w:t>Have you seen it on</w:t>
            </w:r>
            <w:r w:rsidR="00742A33">
              <w:rPr>
                <w:i/>
                <w:iCs/>
                <w:color w:val="000000" w:themeColor="text1"/>
                <w:lang w:val="en-GB"/>
              </w:rPr>
              <w:t xml:space="preserve"> the news? 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Students likely to associate </w:t>
            </w:r>
            <w:r w:rsidR="00742A33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keffiyeh with violence </w:t>
            </w:r>
            <w:r w:rsidR="00742A33">
              <w:rPr>
                <w:i/>
                <w:iCs/>
                <w:color w:val="000000" w:themeColor="text1"/>
                <w:lang w:val="en-GB"/>
              </w:rPr>
              <w:t>or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 resistance/liberation. Explain</w:t>
            </w:r>
            <w:r w:rsidR="000C372C">
              <w:rPr>
                <w:i/>
                <w:iCs/>
                <w:color w:val="000000" w:themeColor="text1"/>
                <w:lang w:val="en-GB"/>
              </w:rPr>
              <w:t xml:space="preserve"> historical significance and</w:t>
            </w:r>
            <w:r w:rsidR="00A352AD">
              <w:rPr>
                <w:i/>
                <w:iCs/>
                <w:color w:val="000000" w:themeColor="text1"/>
                <w:lang w:val="en-GB"/>
              </w:rPr>
              <w:t xml:space="preserve"> that </w:t>
            </w:r>
            <w:r w:rsidR="00742A33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A352AD">
              <w:rPr>
                <w:i/>
                <w:iCs/>
                <w:color w:val="000000" w:themeColor="text1"/>
                <w:lang w:val="en-GB"/>
              </w:rPr>
              <w:t>keffiyeh is an important symbol of Palestinian nationalis</w:t>
            </w:r>
            <w:r w:rsidR="000C372C">
              <w:rPr>
                <w:i/>
                <w:iCs/>
                <w:color w:val="000000" w:themeColor="text1"/>
                <w:lang w:val="en-GB"/>
              </w:rPr>
              <w:t>m</w:t>
            </w:r>
            <w:r w:rsidR="00A352AD">
              <w:rPr>
                <w:i/>
                <w:iCs/>
                <w:color w:val="000000" w:themeColor="text1"/>
                <w:lang w:val="en-GB"/>
              </w:rPr>
              <w:t>, which is what today’s lesson is about</w:t>
            </w:r>
            <w:r w:rsidR="000C372C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3959E4">
              <w:rPr>
                <w:i/>
                <w:iCs/>
                <w:color w:val="000000" w:themeColor="text1"/>
                <w:lang w:val="en-GB"/>
              </w:rPr>
              <w:t>Fun activity on s</w:t>
            </w:r>
            <w:r w:rsidR="000C372C">
              <w:rPr>
                <w:i/>
                <w:iCs/>
                <w:color w:val="000000" w:themeColor="text1"/>
                <w:lang w:val="en-GB"/>
              </w:rPr>
              <w:t xml:space="preserve">lide 5 </w:t>
            </w:r>
            <w:r w:rsidR="003959E4">
              <w:rPr>
                <w:i/>
                <w:iCs/>
                <w:color w:val="000000" w:themeColor="text1"/>
                <w:lang w:val="en-GB"/>
              </w:rPr>
              <w:t xml:space="preserve">to emphasise the ongoing significance of the keffiyeh </w:t>
            </w:r>
          </w:p>
          <w:p w14:paraId="01F84F4D" w14:textId="77777777" w:rsidR="00EC75B6" w:rsidRPr="00F535CF" w:rsidRDefault="00EC75B6" w:rsidP="00EC75B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491F1153" wp14:editId="47E87917">
                      <wp:extent cx="3968496" cy="0"/>
                      <wp:effectExtent l="0" t="0" r="0" b="0"/>
                      <wp:docPr id="31" name="Straight Connector 3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1347AF" id="Straight Connector 3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XUFlX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E06F1E0" w14:textId="4D5E28AA" w:rsidR="00EC75B6" w:rsidRDefault="00EC75B6" w:rsidP="00EC75B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Keywords &amp; recap (7 mins)</w:t>
            </w:r>
          </w:p>
          <w:p w14:paraId="304AD4B4" w14:textId="1376F5E0" w:rsidR="00AC5F17" w:rsidRPr="00AC5F17" w:rsidRDefault="00014682" w:rsidP="00AC5F17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Easy</w:t>
            </w:r>
            <w:r w:rsidR="00AC5F17">
              <w:rPr>
                <w:i/>
                <w:iCs/>
                <w:color w:val="000000" w:themeColor="text1"/>
                <w:lang w:val="en-GB"/>
              </w:rPr>
              <w:t xml:space="preserve"> and quick whole</w:t>
            </w:r>
            <w:r w:rsidR="0099678D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AC5F17">
              <w:rPr>
                <w:i/>
                <w:iCs/>
                <w:color w:val="000000" w:themeColor="text1"/>
                <w:lang w:val="en-GB"/>
              </w:rPr>
              <w:t>class matching keywords activity available on slide 6, and then students to add today’s keywords to their glossar</w:t>
            </w:r>
            <w:r w:rsidR="008E1F99">
              <w:rPr>
                <w:i/>
                <w:iCs/>
                <w:color w:val="000000" w:themeColor="text1"/>
                <w:lang w:val="en-GB"/>
              </w:rPr>
              <w:t>ies</w:t>
            </w:r>
            <w:r w:rsidR="00AC5F17">
              <w:rPr>
                <w:i/>
                <w:iCs/>
                <w:color w:val="000000" w:themeColor="text1"/>
                <w:lang w:val="en-GB"/>
              </w:rPr>
              <w:t>.</w:t>
            </w:r>
            <w:r w:rsidR="008105EE">
              <w:rPr>
                <w:i/>
                <w:iCs/>
                <w:color w:val="000000" w:themeColor="text1"/>
                <w:lang w:val="en-GB"/>
              </w:rPr>
              <w:t xml:space="preserve"> After this, students to recap nationalism and the Palestinian situation in the 1960s in small groups.</w:t>
            </w:r>
            <w:r w:rsidR="004F64A4">
              <w:rPr>
                <w:i/>
                <w:iCs/>
                <w:color w:val="000000" w:themeColor="text1"/>
                <w:lang w:val="en-GB"/>
              </w:rPr>
              <w:t xml:space="preserve"> Emphasis here on the </w:t>
            </w:r>
            <w:r w:rsidR="004F64A4" w:rsidRPr="00975F41">
              <w:rPr>
                <w:b/>
                <w:bCs/>
                <w:i/>
                <w:iCs/>
                <w:color w:val="000000" w:themeColor="text1"/>
                <w:lang w:val="en-GB"/>
              </w:rPr>
              <w:t xml:space="preserve">geographic </w:t>
            </w:r>
            <w:r w:rsidR="000D11EB" w:rsidRPr="00975F41">
              <w:rPr>
                <w:b/>
                <w:bCs/>
                <w:i/>
                <w:iCs/>
                <w:color w:val="000000" w:themeColor="text1"/>
                <w:lang w:val="en-GB"/>
              </w:rPr>
              <w:t>division of Palestinians</w:t>
            </w:r>
            <w:r w:rsidR="000D11EB">
              <w:rPr>
                <w:i/>
                <w:iCs/>
                <w:color w:val="000000" w:themeColor="text1"/>
                <w:lang w:val="en-GB"/>
              </w:rPr>
              <w:t xml:space="preserve"> at this time: </w:t>
            </w:r>
            <w:proofErr w:type="gramStart"/>
            <w:r w:rsidR="000D11EB">
              <w:rPr>
                <w:i/>
                <w:iCs/>
                <w:color w:val="000000" w:themeColor="text1"/>
                <w:lang w:val="en-GB"/>
              </w:rPr>
              <w:t>as a result of</w:t>
            </w:r>
            <w:proofErr w:type="gramEnd"/>
            <w:r w:rsidR="000D11EB">
              <w:rPr>
                <w:i/>
                <w:iCs/>
                <w:color w:val="000000" w:themeColor="text1"/>
                <w:lang w:val="en-GB"/>
              </w:rPr>
              <w:t xml:space="preserve"> the Nakba and </w:t>
            </w:r>
            <w:proofErr w:type="spellStart"/>
            <w:r w:rsidR="000D11EB">
              <w:rPr>
                <w:i/>
                <w:iCs/>
                <w:color w:val="000000" w:themeColor="text1"/>
                <w:lang w:val="en-GB"/>
              </w:rPr>
              <w:t>Naksa</w:t>
            </w:r>
            <w:proofErr w:type="spellEnd"/>
            <w:r w:rsidR="000D11EB">
              <w:rPr>
                <w:i/>
                <w:iCs/>
                <w:color w:val="000000" w:themeColor="text1"/>
                <w:lang w:val="en-GB"/>
              </w:rPr>
              <w:t>, Palestinians were divided between Israel, the West Bank, Gaza and refugee camps in surrounding Arab countries</w:t>
            </w:r>
            <w:r w:rsidR="001366FB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AF6B86">
              <w:rPr>
                <w:i/>
                <w:iCs/>
                <w:color w:val="000000" w:themeColor="text1"/>
                <w:lang w:val="en-GB"/>
              </w:rPr>
              <w:t>Extension question available: w</w:t>
            </w:r>
            <w:r w:rsidR="001366FB">
              <w:rPr>
                <w:i/>
                <w:iCs/>
                <w:color w:val="000000" w:themeColor="text1"/>
                <w:lang w:val="en-GB"/>
              </w:rPr>
              <w:t xml:space="preserve">hy might this </w:t>
            </w:r>
            <w:r w:rsidR="00AF6B86">
              <w:rPr>
                <w:i/>
                <w:iCs/>
                <w:color w:val="000000" w:themeColor="text1"/>
                <w:lang w:val="en-GB"/>
              </w:rPr>
              <w:t xml:space="preserve">division </w:t>
            </w:r>
            <w:proofErr w:type="gramStart"/>
            <w:r w:rsidR="001366FB">
              <w:rPr>
                <w:i/>
                <w:iCs/>
                <w:color w:val="000000" w:themeColor="text1"/>
                <w:lang w:val="en-GB"/>
              </w:rPr>
              <w:t>be  problem</w:t>
            </w:r>
            <w:r w:rsidR="00AF6B86">
              <w:rPr>
                <w:i/>
                <w:iCs/>
                <w:color w:val="000000" w:themeColor="text1"/>
                <w:lang w:val="en-GB"/>
              </w:rPr>
              <w:t>atic</w:t>
            </w:r>
            <w:proofErr w:type="gramEnd"/>
            <w:r w:rsidR="001366FB">
              <w:rPr>
                <w:i/>
                <w:iCs/>
                <w:color w:val="000000" w:themeColor="text1"/>
                <w:lang w:val="en-GB"/>
              </w:rPr>
              <w:t xml:space="preserve"> for a national</w:t>
            </w:r>
            <w:r w:rsidR="00975F41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1366FB">
              <w:rPr>
                <w:i/>
                <w:iCs/>
                <w:color w:val="000000" w:themeColor="text1"/>
                <w:lang w:val="en-GB"/>
              </w:rPr>
              <w:t>movement?</w:t>
            </w:r>
            <w:r w:rsidR="004F64A4">
              <w:rPr>
                <w:i/>
                <w:iCs/>
                <w:color w:val="000000" w:themeColor="text1"/>
                <w:lang w:val="en-GB"/>
              </w:rPr>
              <w:t xml:space="preserve"> </w:t>
            </w:r>
          </w:p>
          <w:p w14:paraId="5B79DAFE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C7A3C53" wp14:editId="3869153E">
                      <wp:extent cx="3968496" cy="0"/>
                      <wp:effectExtent l="0" t="0" r="0" b="0"/>
                      <wp:docPr id="32" name="Straight Connector 3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B14066" id="Straight Connector 3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zq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NWS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KnOo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CD33117" w14:textId="5FEE1D78" w:rsidR="00EC75B6" w:rsidRDefault="00EC75B6" w:rsidP="00EC75B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June 1967: impact on Palestinian nationalism (4 mins)</w:t>
            </w:r>
          </w:p>
          <w:p w14:paraId="4CED6B78" w14:textId="735C2DE7" w:rsidR="00C265D5" w:rsidRPr="00C265D5" w:rsidRDefault="00C265D5" w:rsidP="00C265D5">
            <w:pPr>
              <w:rPr>
                <w:i/>
                <w:iCs/>
                <w:color w:val="000000" w:themeColor="text1"/>
                <w:lang w:val="en-GB"/>
              </w:rPr>
            </w:pPr>
            <w:r w:rsidRPr="00C265D5">
              <w:rPr>
                <w:i/>
                <w:iCs/>
                <w:color w:val="000000" w:themeColor="text1"/>
                <w:lang w:val="en-GB"/>
              </w:rPr>
              <w:t>With the person next to them, students to recap</w:t>
            </w:r>
            <w:r w:rsidR="000E69E8">
              <w:rPr>
                <w:i/>
                <w:iCs/>
                <w:color w:val="000000" w:themeColor="text1"/>
                <w:lang w:val="en-GB"/>
              </w:rPr>
              <w:t xml:space="preserve"> the events of</w:t>
            </w:r>
            <w:r w:rsidRPr="00C265D5">
              <w:rPr>
                <w:i/>
                <w:iCs/>
                <w:color w:val="000000" w:themeColor="text1"/>
                <w:lang w:val="en-GB"/>
              </w:rPr>
              <w:t xml:space="preserve"> 1967: what happened and what were the consequences?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Students can use their notes from last lesson to help if necessary. </w:t>
            </w:r>
            <w:r w:rsidRPr="00C265D5">
              <w:rPr>
                <w:i/>
                <w:iCs/>
                <w:color w:val="000000" w:themeColor="text1"/>
                <w:lang w:val="en-GB"/>
              </w:rPr>
              <w:t xml:space="preserve">Map available on slide 9 to </w:t>
            </w:r>
            <w:r w:rsidR="00264763">
              <w:rPr>
                <w:i/>
                <w:iCs/>
                <w:color w:val="000000" w:themeColor="text1"/>
                <w:lang w:val="en-GB"/>
              </w:rPr>
              <w:t xml:space="preserve">also </w:t>
            </w:r>
            <w:r w:rsidRPr="00C265D5">
              <w:rPr>
                <w:i/>
                <w:iCs/>
                <w:color w:val="000000" w:themeColor="text1"/>
                <w:lang w:val="en-GB"/>
              </w:rPr>
              <w:t xml:space="preserve">help with this. Then explain the impact of </w:t>
            </w:r>
            <w:r w:rsidR="00711021">
              <w:rPr>
                <w:i/>
                <w:iCs/>
                <w:color w:val="000000" w:themeColor="text1"/>
                <w:lang w:val="en-GB"/>
              </w:rPr>
              <w:t xml:space="preserve">1967 </w:t>
            </w:r>
            <w:r w:rsidR="001E4F2D">
              <w:rPr>
                <w:i/>
                <w:iCs/>
                <w:color w:val="000000" w:themeColor="text1"/>
                <w:lang w:val="en-GB"/>
              </w:rPr>
              <w:t>on</w:t>
            </w:r>
            <w:r w:rsidR="00711021">
              <w:rPr>
                <w:i/>
                <w:iCs/>
                <w:color w:val="000000" w:themeColor="text1"/>
                <w:lang w:val="en-GB"/>
              </w:rPr>
              <w:t xml:space="preserve"> Palestinian nationalism: with the defeat of Egypt, Jordan and Syria, Palestinians realised that they needed to strengthen their own national movement. Encourage students to put themselves in the shoes of a Palestinian in 1967: how would you feel</w:t>
            </w:r>
            <w:r w:rsidR="001E4F2D">
              <w:rPr>
                <w:i/>
                <w:iCs/>
                <w:color w:val="000000" w:themeColor="text1"/>
                <w:lang w:val="en-GB"/>
              </w:rPr>
              <w:t xml:space="preserve"> about the past? How would you feel about the future?</w:t>
            </w:r>
          </w:p>
          <w:p w14:paraId="7D0F31FE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260C43D" wp14:editId="45553466">
                      <wp:extent cx="3968496" cy="0"/>
                      <wp:effectExtent l="0" t="0" r="0" b="0"/>
                      <wp:docPr id="33" name="Straight Connector 3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B3272C6" id="Straight Connector 3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uT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8WnDlh6Y4e&#13;&#10;Egq97xLbeudIQY8sB1uIkpS7Nc/AjHaQtetDXBHF1u3wZMWwwyzEoNDmL43IhqL3cdIbhsQkORfX&#13;&#10;y6vP10vO5DlWvQADxvQFvGX5p+GlYiYUh68xUTFKPadkt3GsJ8bLy2W5h+iNbu+1MTlWtgm2BtlB&#13;&#10;0B4IKcGl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PEK5MT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AFDDA2E" w14:textId="3D9DBDB9" w:rsidR="00EC75B6" w:rsidRDefault="00EC75B6" w:rsidP="00EC75B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10a. Timeline of Palestinian nationalism (5 mins) </w:t>
            </w:r>
          </w:p>
          <w:p w14:paraId="67842D48" w14:textId="782BE82D" w:rsidR="003A3937" w:rsidRPr="003A3937" w:rsidRDefault="003A3937" w:rsidP="003A3937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Students to use the cards on slide 11 to create a brief timeline of the key events in Palestinian nationalism between 1959 and 1972. They can return to this throughout the lesson</w:t>
            </w:r>
          </w:p>
          <w:p w14:paraId="07A7E8C3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0C7F788" wp14:editId="42700B60">
                      <wp:extent cx="3968496" cy="0"/>
                      <wp:effectExtent l="0" t="0" r="0" b="0"/>
                      <wp:docPr id="34" name="Straight Connector 3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7D145E" id="Straight Connector 3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pTozi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993058" w14:textId="77D37F1F" w:rsidR="00EC75B6" w:rsidRDefault="00EC75B6" w:rsidP="00EC75B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Introduction to Fatah, PFLP and PLO (6 mins) </w:t>
            </w:r>
          </w:p>
          <w:p w14:paraId="07C0CE76" w14:textId="7EAF1EA3" w:rsidR="00F76026" w:rsidRPr="00F76026" w:rsidRDefault="00F76026" w:rsidP="00F76026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Spend some time running through slides 11, 12 and 13 to introduce Fatah, PFLP and PLO. Information also available in textbook. </w:t>
            </w:r>
            <w:r w:rsidR="00DB5A55">
              <w:rPr>
                <w:i/>
                <w:iCs/>
                <w:color w:val="000000" w:themeColor="text1"/>
                <w:lang w:val="en-GB"/>
              </w:rPr>
              <w:t xml:space="preserve">Encourage students to start thinking about the similarities and differences between these groups. Similarities: armed struggle. Differences: strategies. Important to explain PLO as an umbrella organisation here, with Fatah joining </w:t>
            </w:r>
            <w:r w:rsidR="003D034E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DB5A55">
              <w:rPr>
                <w:i/>
                <w:iCs/>
                <w:color w:val="000000" w:themeColor="text1"/>
                <w:lang w:val="en-GB"/>
              </w:rPr>
              <w:t>PLO in 1967 and mostly being the dominant party ever since</w:t>
            </w:r>
          </w:p>
          <w:p w14:paraId="42E07FF4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F713C29" wp14:editId="161DEC61">
                      <wp:extent cx="3968496" cy="0"/>
                      <wp:effectExtent l="0" t="0" r="0" b="0"/>
                      <wp:docPr id="36" name="Straight Connector 3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E81198" id="Straight Connector 3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DFx4g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+WnDlh6Y4e&#13;&#10;Egq97xLbeudIQY8sB1uIkpS7Nc/AjHaQtetDXBHF1u3wZMWwwyzEoNDmL43IhqL3cdIbhsQkORfX&#13;&#10;y6vP10Qtz7HqBRgwpi/gLcs/DS8VM6E4fI2JilHqOSW7jWM9MV5eLss9RG90e6+NybGyTbA1yA6C&#13;&#10;9kBICS4t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xQxceIBAAAk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9998144" w14:textId="4463A161" w:rsidR="00EC75B6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10b. Table activity including video (9 mins)</w:t>
            </w:r>
          </w:p>
          <w:p w14:paraId="3D32D3F0" w14:textId="30EA29FC" w:rsidR="00AD0D32" w:rsidRPr="0002794D" w:rsidRDefault="00AD0D32" w:rsidP="00EC75B6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02794D">
              <w:rPr>
                <w:i/>
                <w:iCs/>
                <w:color w:val="000000" w:themeColor="text1"/>
                <w:lang w:val="en-GB"/>
              </w:rPr>
              <w:t>Students to then use</w:t>
            </w:r>
            <w:r w:rsidR="00C672D7" w:rsidRPr="0002794D">
              <w:rPr>
                <w:i/>
                <w:iCs/>
                <w:color w:val="000000" w:themeColor="text1"/>
                <w:lang w:val="en-GB"/>
              </w:rPr>
              <w:t xml:space="preserve"> sheet</w:t>
            </w:r>
            <w:r w:rsidRPr="0002794D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C672D7" w:rsidRPr="0002794D">
              <w:rPr>
                <w:i/>
                <w:iCs/>
                <w:color w:val="000000" w:themeColor="text1"/>
                <w:lang w:val="en-GB"/>
              </w:rPr>
              <w:t xml:space="preserve">10b to create tables on Palestinian nationalism in the 1960s and 1970s. Optional extension questions: what was the difference between Fatah and PFLP? Would you have supported either group if you were Palestinian in the 1960s and 1970s? </w:t>
            </w:r>
            <w:r w:rsidR="0002794D" w:rsidRPr="0002794D">
              <w:rPr>
                <w:i/>
                <w:iCs/>
                <w:color w:val="000000" w:themeColor="text1"/>
                <w:lang w:val="en-GB"/>
              </w:rPr>
              <w:t xml:space="preserve">Before running through </w:t>
            </w:r>
            <w:r w:rsidR="0080529C">
              <w:rPr>
                <w:i/>
                <w:iCs/>
                <w:color w:val="000000" w:themeColor="text1"/>
                <w:lang w:val="en-GB"/>
              </w:rPr>
              <w:t>answers</w:t>
            </w:r>
            <w:r w:rsidR="0002794D" w:rsidRPr="0002794D">
              <w:rPr>
                <w:i/>
                <w:iCs/>
                <w:color w:val="000000" w:themeColor="text1"/>
                <w:lang w:val="en-GB"/>
              </w:rPr>
              <w:t>, show students the clip from ‘</w:t>
            </w:r>
            <w:r w:rsidR="0002794D" w:rsidRPr="0002794D">
              <w:rPr>
                <w:rFonts w:cs="Calibri"/>
                <w:i/>
                <w:iCs/>
                <w:noProof/>
                <w:color w:val="000000" w:themeColor="text1"/>
              </w:rPr>
              <w:t>PLO: History of a Revolution</w:t>
            </w:r>
            <w:r w:rsidR="0002794D" w:rsidRPr="0002794D">
              <w:rPr>
                <w:rFonts w:cs="Calibri"/>
                <w:i/>
                <w:iCs/>
                <w:noProof/>
                <w:color w:val="000000" w:themeColor="text1"/>
              </w:rPr>
              <w:t>’ on slide 16. Encourage students to add any extra information to their tables</w:t>
            </w:r>
            <w:r w:rsidR="00701276">
              <w:rPr>
                <w:rFonts w:cs="Calibri"/>
                <w:i/>
                <w:iCs/>
                <w:noProof/>
                <w:color w:val="000000" w:themeColor="text1"/>
              </w:rPr>
              <w:t>, and then run through answers</w:t>
            </w:r>
          </w:p>
          <w:p w14:paraId="5100EE6F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50205E8" wp14:editId="09A93F65">
                      <wp:extent cx="3968496" cy="0"/>
                      <wp:effectExtent l="0" t="0" r="0" b="0"/>
                      <wp:docPr id="37" name="Straight Connector 3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173FB1" id="Straight Connector 3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8ue84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C80546" w14:textId="1DDDDBF9" w:rsidR="00EC75B6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Pair &amp; Share (5 mins)</w:t>
            </w:r>
          </w:p>
          <w:p w14:paraId="634CAA4F" w14:textId="0C7C54A7" w:rsidR="0002794D" w:rsidRDefault="0002794D" w:rsidP="00EC75B6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02794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Students to discuss the questions on slide 18 in pairs, and then join with another pair to discuss </w:t>
            </w:r>
            <w:r w:rsidR="001D762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their </w:t>
            </w:r>
            <w:r w:rsidRPr="0002794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answers.</w:t>
            </w:r>
            <w:r w:rsidR="001D762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Are your answers the same or different? Why?</w:t>
            </w:r>
            <w:r w:rsidRPr="0002794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Then bring this back together with a whole class discussion</w:t>
            </w:r>
            <w:r w:rsidR="001D762B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on the questions</w:t>
            </w:r>
          </w:p>
          <w:p w14:paraId="18C8505B" w14:textId="77777777" w:rsidR="0059334F" w:rsidRPr="0002794D" w:rsidRDefault="0059334F" w:rsidP="00EC75B6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</w:p>
          <w:p w14:paraId="337F05F4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w:lastRenderedPageBreak/>
              <mc:AlternateContent>
                <mc:Choice Requires="wps">
                  <w:drawing>
                    <wp:inline distT="0" distB="0" distL="0" distR="0" wp14:anchorId="3CF1BC51" wp14:editId="20D232DD">
                      <wp:extent cx="3968496" cy="0"/>
                      <wp:effectExtent l="0" t="0" r="0" b="0"/>
                      <wp:docPr id="38" name="Straight Connector 3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D2BA54" id="Straight Connector 3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OE9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/oppywdEcP&#13;&#10;CYXed4ltvXOkoEeWgy1EScrdmmdgRjvI2vUhrohi63Z4smLYYRZiUGjzl0ZkQ9H7OOkNQ2KSnIvr&#13;&#10;5dXn6yVn8hyrXoABY/oC3rL80/BSMROKw9eYqBilnlOy2zjWE+Pl5bLcQ/RGt/famBwr2wRbg+wg&#13;&#10;aA+ElODS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D+c4T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142BF9" w14:textId="57BF63B0" w:rsidR="00EC75B6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PLO, Jordan, Black </w:t>
            </w:r>
            <w:proofErr w:type="gramStart"/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September,</w:t>
            </w:r>
            <w:proofErr w:type="gramEnd"/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1982 Lebanon War (5 mins)</w:t>
            </w:r>
          </w:p>
          <w:p w14:paraId="069C5C93" w14:textId="65F45556" w:rsidR="0059334F" w:rsidRPr="00D52BD4" w:rsidRDefault="00D52BD4" w:rsidP="00D52BD4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Very b</w:t>
            </w:r>
            <w:r w:rsidR="0059334F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rief overview of the PLO’s relationship with Jordan and Lebanon here. More information available in </w:t>
            </w:r>
            <w:r w:rsidR="0080529C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the </w:t>
            </w:r>
            <w:r w:rsidR="0059334F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textbook</w:t>
            </w:r>
            <w:r w:rsidR="0042227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. We will return to this in future lessons</w:t>
            </w:r>
          </w:p>
          <w:p w14:paraId="3FE7AA20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AF60E0B" wp14:editId="0C8599F6">
                      <wp:extent cx="3968496" cy="0"/>
                      <wp:effectExtent l="0" t="0" r="0" b="0"/>
                      <wp:docPr id="39" name="Straight Connector 3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98C4BB" id="Straight Connector 3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MMT90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5767015" w14:textId="0C5605AA" w:rsidR="00EC75B6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Palestinian identity: embroidery (5 mins)</w:t>
            </w:r>
          </w:p>
          <w:p w14:paraId="5B2408F2" w14:textId="04786016" w:rsidR="001005D8" w:rsidRPr="00F535CF" w:rsidRDefault="001005D8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Linking back to the keffiyeh here, explain that Palestinian identity was strengthened in many ways after 1948, including through embroidery and poetry. </w:t>
            </w:r>
            <w:r w:rsidR="00EE2F8E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Show students the video on Palestinian embroidery and encourage them to answer this question in their books: </w:t>
            </w:r>
            <w:r w:rsidR="00CD2EB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W</w:t>
            </w:r>
            <w:r w:rsidR="00EE2F8E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hy was (and is) Palestinian embroidery important?</w:t>
            </w:r>
          </w:p>
          <w:p w14:paraId="1BB6A308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C701D4C" wp14:editId="7420EFE2">
                      <wp:extent cx="3968496" cy="0"/>
                      <wp:effectExtent l="0" t="0" r="0" b="0"/>
                      <wp:docPr id="40" name="Straight Connector 4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41DE16" id="Straight Connector 4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c0N4wEAACQ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+RPE5YuqPH&#13;&#10;FITe94lt0TlSEAPLwQ6iJOU+mmdgRjvI2g0+NkSxdbtwsqLfhSzEqILNXxqRjUXv46w3jIlJcl7e&#13;&#10;rm6ublecyXOsegH6ENMnQMvyT8tLxUwoDp9jomKUek7JbuPYQIzX16tyDxGN7h60MTlWtgm2JrCD&#13;&#10;oD0QUoJLl7l/InmVSZZx5MxTTXOUv3Q0MJX4Boq0os6XU5G8pW95lyde4yg7wxR1MQPrPwNP+RkK&#13;&#10;ZYP/BjwjSmV0aQZb7TD8rnoazy2rKf+swDR3luAJu2O54SINrWJR7vRs8q6/tgv85XFvfg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HYNzQ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9935BC" w14:textId="47DD3BCD" w:rsidR="00EC75B6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Homework setting (3 mins)</w:t>
            </w:r>
          </w:p>
          <w:p w14:paraId="0D4C0729" w14:textId="26A81564" w:rsidR="00CD2EBD" w:rsidRPr="00F535CF" w:rsidRDefault="006B0170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Read through selected extracts of Mahmoud Darwish’s </w:t>
            </w:r>
            <w:r w:rsidR="0028765E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‘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ID Card</w:t>
            </w:r>
            <w:r w:rsidR="0028765E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’ with students. For homework, ask students to research Mahmoud Darwish and answer these questions: what feelings are being expressed in this poem? What is the message of the poem? Why did Darwish write this? Encourage students to </w:t>
            </w:r>
            <w:proofErr w:type="gramStart"/>
            <w:r w:rsidR="00873B50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look into</w:t>
            </w:r>
            <w:proofErr w:type="gramEnd"/>
            <w:r w:rsidR="0028765E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Darwish’s personal experiences and how these shaped his poetry</w:t>
            </w:r>
          </w:p>
          <w:p w14:paraId="38AF403E" w14:textId="77777777" w:rsidR="00EC75B6" w:rsidRPr="00F535CF" w:rsidRDefault="00EC75B6" w:rsidP="00EC75B6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2E9F93EF" wp14:editId="3AFB01C7">
                      <wp:extent cx="3968496" cy="0"/>
                      <wp:effectExtent l="0" t="0" r="0" b="0"/>
                      <wp:docPr id="41" name="Straight Connector 4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6FA79D" id="Straight Connector 4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WgE0T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718A147" w14:textId="4A174DDF" w:rsidR="0000108F" w:rsidRDefault="00EC75B6" w:rsidP="00EC75B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535C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 (3 mins)</w:t>
            </w:r>
          </w:p>
          <w:p w14:paraId="7B133B86" w14:textId="2C811C30" w:rsidR="009654FA" w:rsidRDefault="009654FA" w:rsidP="00EC75B6">
            <w:pP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9654FA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In pairs or small groups, students to answer questions 1 and 2. Answers to be given as exit slips when leaving the classroom</w:t>
            </w:r>
          </w:p>
          <w:p w14:paraId="70231E9F" w14:textId="77777777" w:rsidR="00CE04B8" w:rsidRPr="009654FA" w:rsidRDefault="00CE04B8" w:rsidP="00EC75B6">
            <w:pP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</w:p>
          <w:p w14:paraId="5086B9F3" w14:textId="77777777" w:rsidR="006571CF" w:rsidRPr="00B56E20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</w:p>
          <w:p w14:paraId="326FE8FA" w14:textId="612B2DBE" w:rsidR="00A11689" w:rsidRPr="0000108F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753A9D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en-GB"/>
              </w:rPr>
              <w:t>for non-specialists</w:t>
            </w:r>
          </w:p>
          <w:p w14:paraId="0A49991D" w14:textId="0FE053D0" w:rsidR="00F36FAB" w:rsidRPr="0000108F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0108F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0F3B1A84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9BEA53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5C087B" w14:textId="77777777" w:rsidR="00E2116F" w:rsidRPr="00404116" w:rsidRDefault="00E2116F" w:rsidP="008C6BD0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</w:p>
          <w:p w14:paraId="574B6FA6" w14:textId="422648C8" w:rsidR="00F279E8" w:rsidRPr="00981BAC" w:rsidRDefault="007A4FC1" w:rsidP="00F279E8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981BAC">
              <w:rPr>
                <w:rFonts w:cs="Calibri"/>
                <w:noProof/>
                <w:color w:val="000000" w:themeColor="text1"/>
                <w:sz w:val="16"/>
                <w:szCs w:val="16"/>
              </w:rPr>
              <w:t>‘</w:t>
            </w:r>
            <w:r w:rsidR="00F279E8" w:rsidRPr="00981BAC">
              <w:rPr>
                <w:rFonts w:cs="Calibri"/>
                <w:noProof/>
                <w:color w:val="000000" w:themeColor="text1"/>
                <w:sz w:val="16"/>
                <w:szCs w:val="16"/>
              </w:rPr>
              <w:t>PLO: History of a Revolution</w:t>
            </w:r>
            <w:r w:rsidRPr="00981BAC">
              <w:rPr>
                <w:rFonts w:cs="Calibri"/>
                <w:noProof/>
                <w:color w:val="000000" w:themeColor="text1"/>
                <w:sz w:val="16"/>
                <w:szCs w:val="16"/>
              </w:rPr>
              <w:t>’</w:t>
            </w:r>
            <w:r w:rsidR="00F279E8" w:rsidRPr="00981BAC">
              <w:rPr>
                <w:rFonts w:cs="Calibri"/>
                <w:noProof/>
                <w:color w:val="000000" w:themeColor="text1"/>
                <w:sz w:val="16"/>
                <w:szCs w:val="16"/>
              </w:rPr>
              <w:t xml:space="preserve"> documentary (used in lesson):</w:t>
            </w:r>
          </w:p>
          <w:p w14:paraId="040725F3" w14:textId="77777777" w:rsidR="00F279E8" w:rsidRPr="009D0DE3" w:rsidRDefault="00F279E8" w:rsidP="00F279E8">
            <w:pPr>
              <w:contextualSpacing/>
              <w:rPr>
                <w:sz w:val="16"/>
                <w:szCs w:val="16"/>
                <w:lang w:val="en-GB"/>
              </w:rPr>
            </w:pPr>
            <w:hyperlink r:id="rId17" w:history="1">
              <w:r w:rsidRPr="009D0DE3">
                <w:rPr>
                  <w:rStyle w:val="Hyperlink"/>
                  <w:sz w:val="16"/>
                  <w:szCs w:val="16"/>
                  <w:lang w:val="en-GB"/>
                </w:rPr>
                <w:t>https://www.youtube.com/watch?v=aGC_hHii1jo&amp;feature=emb_logo</w:t>
              </w:r>
            </w:hyperlink>
            <w:r w:rsidRPr="009D0DE3">
              <w:rPr>
                <w:sz w:val="16"/>
                <w:szCs w:val="16"/>
                <w:lang w:val="en-GB"/>
              </w:rPr>
              <w:t xml:space="preserve"> </w:t>
            </w:r>
          </w:p>
          <w:p w14:paraId="21478B4F" w14:textId="77777777" w:rsidR="00F279E8" w:rsidRPr="00981BAC" w:rsidRDefault="00F279E8" w:rsidP="00F279E8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FC949B0" w14:textId="77777777" w:rsidR="00F279E8" w:rsidRPr="00981BAC" w:rsidRDefault="00F279E8" w:rsidP="00F279E8">
            <w:pPr>
              <w:contextualSpacing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81BAC">
              <w:rPr>
                <w:color w:val="000000" w:themeColor="text1"/>
                <w:sz w:val="16"/>
                <w:szCs w:val="16"/>
              </w:rPr>
              <w:t xml:space="preserve">‘Yasser Arafat: Why He Still Matters’ </w:t>
            </w:r>
            <w:r w:rsidRPr="00981BAC">
              <w:rPr>
                <w:i/>
                <w:iCs/>
                <w:color w:val="000000" w:themeColor="text1"/>
                <w:sz w:val="16"/>
                <w:szCs w:val="16"/>
              </w:rPr>
              <w:t>The Guardian:</w:t>
            </w:r>
          </w:p>
          <w:p w14:paraId="281CB736" w14:textId="70AD5706" w:rsidR="00F279E8" w:rsidRPr="00981BAC" w:rsidRDefault="00F279E8" w:rsidP="00F279E8">
            <w:pPr>
              <w:contextualSpacing/>
              <w:rPr>
                <w:sz w:val="16"/>
                <w:szCs w:val="16"/>
              </w:rPr>
            </w:pPr>
            <w:hyperlink r:id="rId18" w:history="1">
              <w:r w:rsidRPr="00981BAC">
                <w:rPr>
                  <w:rStyle w:val="Hyperlink"/>
                  <w:sz w:val="16"/>
                  <w:szCs w:val="16"/>
                </w:rPr>
                <w:t>https://www.theguardian.com/news/2014/nov/13/-sp-yasser-arafat-why-he-still-matters</w:t>
              </w:r>
            </w:hyperlink>
          </w:p>
          <w:p w14:paraId="44F07B2A" w14:textId="77777777" w:rsidR="00F279E8" w:rsidRPr="00981BAC" w:rsidRDefault="00F279E8" w:rsidP="00F279E8">
            <w:pPr>
              <w:contextualSpacing/>
              <w:rPr>
                <w:sz w:val="16"/>
                <w:szCs w:val="16"/>
              </w:rPr>
            </w:pPr>
          </w:p>
          <w:p w14:paraId="0ABB2D6E" w14:textId="77777777" w:rsidR="00F279E8" w:rsidRPr="00981BAC" w:rsidRDefault="00F279E8" w:rsidP="00F279E8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981BAC">
              <w:rPr>
                <w:color w:val="000000" w:themeColor="text1"/>
                <w:sz w:val="16"/>
                <w:szCs w:val="16"/>
              </w:rPr>
              <w:t>On the history of the keffiyeh:</w:t>
            </w:r>
          </w:p>
          <w:p w14:paraId="49CA87FD" w14:textId="77777777" w:rsidR="00F279E8" w:rsidRPr="00981BAC" w:rsidRDefault="00F279E8" w:rsidP="00F279E8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  <w:hyperlink r:id="rId19" w:history="1">
              <w:r w:rsidRPr="00981BAC">
                <w:rPr>
                  <w:rStyle w:val="Hyperlink"/>
                  <w:rFonts w:cs="Calibri"/>
                  <w:noProof/>
                  <w:sz w:val="16"/>
                  <w:szCs w:val="16"/>
                  <w:lang w:val="en-GB"/>
                </w:rPr>
                <w:t>https://handmadepalestine.com/blogs/news/history-of-keffiyeh-the-traditional-palestinian-headdress</w:t>
              </w:r>
            </w:hyperlink>
            <w:r w:rsidRPr="00981BAC"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1A06180B" w14:textId="77777777" w:rsidR="00F279E8" w:rsidRPr="00981BAC" w:rsidRDefault="00F279E8" w:rsidP="00AF4D5F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592FFAC" w14:textId="77777777" w:rsidR="00F279E8" w:rsidRPr="00981BAC" w:rsidRDefault="00F279E8" w:rsidP="00F279E8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981BAC">
              <w:rPr>
                <w:color w:val="000000" w:themeColor="text1"/>
                <w:sz w:val="16"/>
                <w:szCs w:val="16"/>
              </w:rPr>
              <w:t>“ID Card” by Mahmoud Darwish (translation and commentary):</w:t>
            </w:r>
          </w:p>
          <w:p w14:paraId="13671D7D" w14:textId="75E2FA21" w:rsidR="00F279E8" w:rsidRPr="00981BAC" w:rsidRDefault="00F279E8" w:rsidP="00F279E8">
            <w:pPr>
              <w:contextualSpacing/>
              <w:rPr>
                <w:sz w:val="16"/>
                <w:szCs w:val="16"/>
              </w:rPr>
            </w:pPr>
            <w:hyperlink r:id="rId20" w:history="1">
              <w:r w:rsidRPr="00981BAC">
                <w:rPr>
                  <w:rStyle w:val="Hyperlink"/>
                  <w:sz w:val="16"/>
                  <w:szCs w:val="16"/>
                </w:rPr>
                <w:t>https://www.wrmea.org/017-november-december/id-card-by-mahmoud-darwish-a-translation-and-commentary.html</w:t>
              </w:r>
            </w:hyperlink>
            <w:r w:rsidRPr="00981BAC">
              <w:rPr>
                <w:sz w:val="16"/>
                <w:szCs w:val="16"/>
              </w:rPr>
              <w:t xml:space="preserve"> </w:t>
            </w:r>
          </w:p>
          <w:p w14:paraId="1FA2CD42" w14:textId="77777777" w:rsidR="00F279E8" w:rsidRPr="00981BAC" w:rsidRDefault="00F279E8" w:rsidP="00F279E8">
            <w:pPr>
              <w:contextualSpacing/>
              <w:rPr>
                <w:sz w:val="16"/>
                <w:szCs w:val="16"/>
              </w:rPr>
            </w:pPr>
          </w:p>
          <w:p w14:paraId="0A20D133" w14:textId="7806054B" w:rsidR="00872F4D" w:rsidRPr="00981BAC" w:rsidRDefault="00F55CDC" w:rsidP="00AF4D5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981BAC">
              <w:rPr>
                <w:color w:val="000000" w:themeColor="text1"/>
                <w:sz w:val="16"/>
                <w:szCs w:val="16"/>
              </w:rPr>
              <w:t xml:space="preserve">Showcase: </w:t>
            </w:r>
            <w:r w:rsidR="00537704" w:rsidRPr="00981BAC">
              <w:rPr>
                <w:color w:val="000000" w:themeColor="text1"/>
                <w:sz w:val="16"/>
                <w:szCs w:val="16"/>
              </w:rPr>
              <w:t>T</w:t>
            </w:r>
            <w:r w:rsidRPr="00981BAC">
              <w:rPr>
                <w:color w:val="000000" w:themeColor="text1"/>
                <w:sz w:val="16"/>
                <w:szCs w:val="16"/>
              </w:rPr>
              <w:t>he journey of Palestinian embroidery (used in lesson)</w:t>
            </w:r>
            <w:r w:rsidR="00872F4D" w:rsidRPr="00981BAC">
              <w:rPr>
                <w:color w:val="000000" w:themeColor="text1"/>
                <w:sz w:val="16"/>
                <w:szCs w:val="16"/>
              </w:rPr>
              <w:t>:</w:t>
            </w:r>
          </w:p>
          <w:p w14:paraId="07278A88" w14:textId="261DB67F" w:rsidR="00404116" w:rsidRPr="00981BAC" w:rsidRDefault="00404116" w:rsidP="00404116">
            <w:pPr>
              <w:contextualSpacing/>
              <w:rPr>
                <w:sz w:val="16"/>
                <w:szCs w:val="16"/>
              </w:rPr>
            </w:pPr>
            <w:hyperlink r:id="rId21" w:history="1">
              <w:r w:rsidRPr="00981BAC">
                <w:rPr>
                  <w:rStyle w:val="Hyperlink"/>
                  <w:sz w:val="16"/>
                  <w:szCs w:val="16"/>
                </w:rPr>
                <w:t>h</w:t>
              </w:r>
              <w:r w:rsidRPr="00981BAC">
                <w:rPr>
                  <w:rStyle w:val="Hyperlink"/>
                  <w:sz w:val="16"/>
                  <w:szCs w:val="16"/>
                </w:rPr>
                <w:t>t</w:t>
              </w:r>
              <w:r w:rsidRPr="00981BAC">
                <w:rPr>
                  <w:rStyle w:val="Hyperlink"/>
                  <w:sz w:val="16"/>
                  <w:szCs w:val="16"/>
                </w:rPr>
                <w:t>tps://www.yout</w:t>
              </w:r>
              <w:r w:rsidRPr="00981BAC">
                <w:rPr>
                  <w:rStyle w:val="Hyperlink"/>
                  <w:sz w:val="16"/>
                  <w:szCs w:val="16"/>
                </w:rPr>
                <w:t>u</w:t>
              </w:r>
              <w:r w:rsidRPr="00981BAC">
                <w:rPr>
                  <w:rStyle w:val="Hyperlink"/>
                  <w:sz w:val="16"/>
                  <w:szCs w:val="16"/>
                </w:rPr>
                <w:t>be.com/wat</w:t>
              </w:r>
              <w:r w:rsidRPr="00981BAC">
                <w:rPr>
                  <w:rStyle w:val="Hyperlink"/>
                  <w:sz w:val="16"/>
                  <w:szCs w:val="16"/>
                </w:rPr>
                <w:t>c</w:t>
              </w:r>
              <w:r w:rsidRPr="00981BAC">
                <w:rPr>
                  <w:rStyle w:val="Hyperlink"/>
                  <w:sz w:val="16"/>
                  <w:szCs w:val="16"/>
                </w:rPr>
                <w:t>h?v=kDZrzoiZSxo</w:t>
              </w:r>
            </w:hyperlink>
            <w:r w:rsidRPr="00981BAC">
              <w:rPr>
                <w:sz w:val="16"/>
                <w:szCs w:val="16"/>
              </w:rPr>
              <w:t xml:space="preserve">  </w:t>
            </w:r>
            <w:r w:rsidRPr="00981BAC">
              <w:rPr>
                <w:sz w:val="16"/>
                <w:szCs w:val="16"/>
              </w:rPr>
              <w:t xml:space="preserve">   </w:t>
            </w:r>
          </w:p>
          <w:p w14:paraId="252AD8B5" w14:textId="77777777" w:rsidR="00992432" w:rsidRPr="00981BAC" w:rsidRDefault="00992432" w:rsidP="00152C74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</w:p>
          <w:p w14:paraId="610F8BA4" w14:textId="77777777" w:rsidR="00992432" w:rsidRPr="00981BAC" w:rsidRDefault="00992432" w:rsidP="00152C74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981BAC"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  <w:t xml:space="preserve">On the Munich Olympics Massacre: </w:t>
            </w:r>
          </w:p>
          <w:p w14:paraId="6E4B61C7" w14:textId="101B94E8" w:rsidR="00817832" w:rsidRPr="00981BAC" w:rsidRDefault="00F279E8" w:rsidP="00152C74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  <w:hyperlink r:id="rId22" w:history="1">
              <w:r w:rsidRPr="00981BAC">
                <w:rPr>
                  <w:rStyle w:val="Hyperlink"/>
                  <w:rFonts w:cs="Calibri"/>
                  <w:noProof/>
                  <w:sz w:val="16"/>
                  <w:szCs w:val="16"/>
                  <w:lang w:val="en-GB"/>
                </w:rPr>
                <w:t>https://www.britannica.com/event/Munich-Massacre</w:t>
              </w:r>
            </w:hyperlink>
          </w:p>
          <w:p w14:paraId="264B5AED" w14:textId="77777777" w:rsidR="00F279E8" w:rsidRPr="00981BAC" w:rsidRDefault="00F279E8" w:rsidP="00152C74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</w:p>
          <w:p w14:paraId="0A3DCD91" w14:textId="77777777" w:rsidR="00817832" w:rsidRPr="00981BAC" w:rsidRDefault="00817832" w:rsidP="00152C74">
            <w:pPr>
              <w:contextualSpacing/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981BAC"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  <w:t>On the Sabra and Shatila massacres:</w:t>
            </w:r>
          </w:p>
          <w:p w14:paraId="5BF6201E" w14:textId="58E73BB6" w:rsidR="00F279E8" w:rsidRPr="00B034F9" w:rsidRDefault="00F279E8" w:rsidP="00152C74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hyperlink r:id="rId23" w:history="1">
              <w:r w:rsidRPr="00981BAC">
                <w:rPr>
                  <w:rStyle w:val="Hyperlink"/>
                  <w:rFonts w:cs="Calibri"/>
                  <w:noProof/>
                  <w:sz w:val="16"/>
                  <w:szCs w:val="16"/>
                  <w:lang w:val="en-GB"/>
                </w:rPr>
                <w:t>https://mail.google.com/mail/u/0/#sent/QgrcJHsbkfTMBMblFKTqsmBvmfLvDmKKDTL?projector=1</w:t>
              </w:r>
            </w:hyperlink>
            <w:r w:rsidRPr="00981BAC">
              <w:rPr>
                <w:rFonts w:cs="Calibri"/>
                <w:noProof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4DDDF6E6" w14:textId="77777777" w:rsidR="00535F87" w:rsidRPr="00F3159B" w:rsidRDefault="00535F87" w:rsidP="00B56E20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60B0" w14:textId="77777777" w:rsidR="00D43D94" w:rsidRDefault="00D43D94" w:rsidP="00BA3E51">
      <w:pPr>
        <w:spacing w:line="240" w:lineRule="auto"/>
      </w:pPr>
      <w:r>
        <w:separator/>
      </w:r>
    </w:p>
  </w:endnote>
  <w:endnote w:type="continuationSeparator" w:id="0">
    <w:p w14:paraId="2AC345D8" w14:textId="77777777" w:rsidR="00D43D94" w:rsidRDefault="00D43D94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71BD" w14:textId="77777777" w:rsidR="00D43D94" w:rsidRDefault="00D43D94" w:rsidP="00BA3E51">
      <w:pPr>
        <w:spacing w:line="240" w:lineRule="auto"/>
      </w:pPr>
      <w:r>
        <w:separator/>
      </w:r>
    </w:p>
  </w:footnote>
  <w:footnote w:type="continuationSeparator" w:id="0">
    <w:p w14:paraId="457DC4A2" w14:textId="77777777" w:rsidR="00D43D94" w:rsidRDefault="00D43D94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alt="History with solid fill" style="width:12.3pt;height:12.3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163" type="#_x0000_t75" alt="History with solid fill" style="width:192.3pt;height:192.3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15F22A65"/>
    <w:multiLevelType w:val="hybridMultilevel"/>
    <w:tmpl w:val="281E84EE"/>
    <w:lvl w:ilvl="0" w:tplc="0BA6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8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C6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63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C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4F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02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757490"/>
    <w:multiLevelType w:val="hybridMultilevel"/>
    <w:tmpl w:val="F40638E4"/>
    <w:lvl w:ilvl="0" w:tplc="D7C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E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0C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D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A7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2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C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C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C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754"/>
    <w:multiLevelType w:val="hybridMultilevel"/>
    <w:tmpl w:val="9056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55D61"/>
    <w:multiLevelType w:val="hybridMultilevel"/>
    <w:tmpl w:val="569E6B94"/>
    <w:lvl w:ilvl="0" w:tplc="81AC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4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4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2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AD84C6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E87FD8"/>
    <w:multiLevelType w:val="hybridMultilevel"/>
    <w:tmpl w:val="C90414EE"/>
    <w:lvl w:ilvl="0" w:tplc="61B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108F"/>
    <w:rsid w:val="0000512B"/>
    <w:rsid w:val="00005839"/>
    <w:rsid w:val="0000745C"/>
    <w:rsid w:val="00010428"/>
    <w:rsid w:val="00012B9D"/>
    <w:rsid w:val="00014682"/>
    <w:rsid w:val="0001533F"/>
    <w:rsid w:val="00015A92"/>
    <w:rsid w:val="000166C8"/>
    <w:rsid w:val="0002305B"/>
    <w:rsid w:val="00023509"/>
    <w:rsid w:val="000239C8"/>
    <w:rsid w:val="00027836"/>
    <w:rsid w:val="0002794D"/>
    <w:rsid w:val="00030F9D"/>
    <w:rsid w:val="000330DA"/>
    <w:rsid w:val="00034579"/>
    <w:rsid w:val="00035964"/>
    <w:rsid w:val="000364F6"/>
    <w:rsid w:val="00036D8E"/>
    <w:rsid w:val="000372E9"/>
    <w:rsid w:val="00040751"/>
    <w:rsid w:val="0004079F"/>
    <w:rsid w:val="0004098C"/>
    <w:rsid w:val="00041F8A"/>
    <w:rsid w:val="000437C5"/>
    <w:rsid w:val="000442DB"/>
    <w:rsid w:val="00045567"/>
    <w:rsid w:val="00045F2E"/>
    <w:rsid w:val="000469A2"/>
    <w:rsid w:val="00046D23"/>
    <w:rsid w:val="00050B6B"/>
    <w:rsid w:val="000512C8"/>
    <w:rsid w:val="00053C16"/>
    <w:rsid w:val="00053E5F"/>
    <w:rsid w:val="000547E4"/>
    <w:rsid w:val="00055BBC"/>
    <w:rsid w:val="00061813"/>
    <w:rsid w:val="00063BA1"/>
    <w:rsid w:val="0006424C"/>
    <w:rsid w:val="0006687C"/>
    <w:rsid w:val="00073BF3"/>
    <w:rsid w:val="00076EA8"/>
    <w:rsid w:val="00081B51"/>
    <w:rsid w:val="000828CB"/>
    <w:rsid w:val="000828DD"/>
    <w:rsid w:val="00082EC0"/>
    <w:rsid w:val="000832EE"/>
    <w:rsid w:val="000861D3"/>
    <w:rsid w:val="0008763B"/>
    <w:rsid w:val="00090250"/>
    <w:rsid w:val="00092D5B"/>
    <w:rsid w:val="00092DA3"/>
    <w:rsid w:val="00095F48"/>
    <w:rsid w:val="00097475"/>
    <w:rsid w:val="000A19D5"/>
    <w:rsid w:val="000A2F4B"/>
    <w:rsid w:val="000A4475"/>
    <w:rsid w:val="000A6D98"/>
    <w:rsid w:val="000A6E00"/>
    <w:rsid w:val="000A7412"/>
    <w:rsid w:val="000B1EB2"/>
    <w:rsid w:val="000B7130"/>
    <w:rsid w:val="000B7EEE"/>
    <w:rsid w:val="000C211C"/>
    <w:rsid w:val="000C362F"/>
    <w:rsid w:val="000C372C"/>
    <w:rsid w:val="000C471B"/>
    <w:rsid w:val="000C4C2C"/>
    <w:rsid w:val="000C5D21"/>
    <w:rsid w:val="000C71E6"/>
    <w:rsid w:val="000C7293"/>
    <w:rsid w:val="000D11EB"/>
    <w:rsid w:val="000D2E26"/>
    <w:rsid w:val="000D3891"/>
    <w:rsid w:val="000D4BAC"/>
    <w:rsid w:val="000D6E85"/>
    <w:rsid w:val="000E17EF"/>
    <w:rsid w:val="000E3602"/>
    <w:rsid w:val="000E69E8"/>
    <w:rsid w:val="000F30B6"/>
    <w:rsid w:val="000F3FE2"/>
    <w:rsid w:val="000F508D"/>
    <w:rsid w:val="000F6707"/>
    <w:rsid w:val="000F6F4A"/>
    <w:rsid w:val="000F712A"/>
    <w:rsid w:val="001005D8"/>
    <w:rsid w:val="00100D90"/>
    <w:rsid w:val="00102BA8"/>
    <w:rsid w:val="00102EE1"/>
    <w:rsid w:val="00103A98"/>
    <w:rsid w:val="001056C6"/>
    <w:rsid w:val="00107402"/>
    <w:rsid w:val="0011074C"/>
    <w:rsid w:val="00113824"/>
    <w:rsid w:val="00115C15"/>
    <w:rsid w:val="00117172"/>
    <w:rsid w:val="001205F9"/>
    <w:rsid w:val="00121F8B"/>
    <w:rsid w:val="00123F4E"/>
    <w:rsid w:val="001252A1"/>
    <w:rsid w:val="00125D43"/>
    <w:rsid w:val="00125FD8"/>
    <w:rsid w:val="001267A9"/>
    <w:rsid w:val="00127182"/>
    <w:rsid w:val="00127EDD"/>
    <w:rsid w:val="00131BD3"/>
    <w:rsid w:val="00133610"/>
    <w:rsid w:val="001366FB"/>
    <w:rsid w:val="00137721"/>
    <w:rsid w:val="00140582"/>
    <w:rsid w:val="00140AB2"/>
    <w:rsid w:val="00141AB9"/>
    <w:rsid w:val="00141B0E"/>
    <w:rsid w:val="00143495"/>
    <w:rsid w:val="00144334"/>
    <w:rsid w:val="00144BF3"/>
    <w:rsid w:val="0014768D"/>
    <w:rsid w:val="0015116A"/>
    <w:rsid w:val="0015274B"/>
    <w:rsid w:val="00152C74"/>
    <w:rsid w:val="001535AB"/>
    <w:rsid w:val="00153A86"/>
    <w:rsid w:val="00161C54"/>
    <w:rsid w:val="00162E57"/>
    <w:rsid w:val="00163895"/>
    <w:rsid w:val="0016430A"/>
    <w:rsid w:val="00170F06"/>
    <w:rsid w:val="00173B36"/>
    <w:rsid w:val="00174466"/>
    <w:rsid w:val="00175CF6"/>
    <w:rsid w:val="00176769"/>
    <w:rsid w:val="00177BCB"/>
    <w:rsid w:val="0018202E"/>
    <w:rsid w:val="0018299D"/>
    <w:rsid w:val="00182BFE"/>
    <w:rsid w:val="0019044D"/>
    <w:rsid w:val="00190F77"/>
    <w:rsid w:val="001911F1"/>
    <w:rsid w:val="00191626"/>
    <w:rsid w:val="0019379D"/>
    <w:rsid w:val="001937C4"/>
    <w:rsid w:val="001949D5"/>
    <w:rsid w:val="00196E16"/>
    <w:rsid w:val="001A3C25"/>
    <w:rsid w:val="001A4AE0"/>
    <w:rsid w:val="001A4C20"/>
    <w:rsid w:val="001A50D0"/>
    <w:rsid w:val="001A5DFD"/>
    <w:rsid w:val="001A620B"/>
    <w:rsid w:val="001B2C5D"/>
    <w:rsid w:val="001B422B"/>
    <w:rsid w:val="001C096E"/>
    <w:rsid w:val="001C2B77"/>
    <w:rsid w:val="001C403F"/>
    <w:rsid w:val="001C4604"/>
    <w:rsid w:val="001C5E28"/>
    <w:rsid w:val="001C7760"/>
    <w:rsid w:val="001D0865"/>
    <w:rsid w:val="001D1109"/>
    <w:rsid w:val="001D725C"/>
    <w:rsid w:val="001D762B"/>
    <w:rsid w:val="001E1557"/>
    <w:rsid w:val="001E23D5"/>
    <w:rsid w:val="001E408E"/>
    <w:rsid w:val="001E4F2D"/>
    <w:rsid w:val="001E5256"/>
    <w:rsid w:val="001E5794"/>
    <w:rsid w:val="001E7A7C"/>
    <w:rsid w:val="001F37CE"/>
    <w:rsid w:val="001F4D89"/>
    <w:rsid w:val="001F6D5E"/>
    <w:rsid w:val="001F7143"/>
    <w:rsid w:val="00201A05"/>
    <w:rsid w:val="002027F2"/>
    <w:rsid w:val="00202A74"/>
    <w:rsid w:val="00203467"/>
    <w:rsid w:val="00204DD3"/>
    <w:rsid w:val="002052F4"/>
    <w:rsid w:val="00205DFD"/>
    <w:rsid w:val="00206B16"/>
    <w:rsid w:val="00210846"/>
    <w:rsid w:val="002115A6"/>
    <w:rsid w:val="00212ACB"/>
    <w:rsid w:val="00217454"/>
    <w:rsid w:val="00220CF1"/>
    <w:rsid w:val="002251C8"/>
    <w:rsid w:val="00225650"/>
    <w:rsid w:val="002306C5"/>
    <w:rsid w:val="002317D7"/>
    <w:rsid w:val="00232E28"/>
    <w:rsid w:val="0023551F"/>
    <w:rsid w:val="0023600D"/>
    <w:rsid w:val="00240F5B"/>
    <w:rsid w:val="00241482"/>
    <w:rsid w:val="00242609"/>
    <w:rsid w:val="002459A7"/>
    <w:rsid w:val="00245AEE"/>
    <w:rsid w:val="00247A3C"/>
    <w:rsid w:val="0025034A"/>
    <w:rsid w:val="002525AB"/>
    <w:rsid w:val="00253070"/>
    <w:rsid w:val="00253432"/>
    <w:rsid w:val="002550C6"/>
    <w:rsid w:val="0026150A"/>
    <w:rsid w:val="00261E7B"/>
    <w:rsid w:val="0026239F"/>
    <w:rsid w:val="00262864"/>
    <w:rsid w:val="00262A50"/>
    <w:rsid w:val="00263CA5"/>
    <w:rsid w:val="00264763"/>
    <w:rsid w:val="002653C6"/>
    <w:rsid w:val="00267186"/>
    <w:rsid w:val="00267BB8"/>
    <w:rsid w:val="00267D82"/>
    <w:rsid w:val="002718D8"/>
    <w:rsid w:val="00271A7C"/>
    <w:rsid w:val="00273F03"/>
    <w:rsid w:val="00273F77"/>
    <w:rsid w:val="00275AF0"/>
    <w:rsid w:val="00281BE6"/>
    <w:rsid w:val="002869A3"/>
    <w:rsid w:val="00287152"/>
    <w:rsid w:val="0028765E"/>
    <w:rsid w:val="00292549"/>
    <w:rsid w:val="00292AE8"/>
    <w:rsid w:val="00293BB8"/>
    <w:rsid w:val="00293F70"/>
    <w:rsid w:val="002940CB"/>
    <w:rsid w:val="002954B8"/>
    <w:rsid w:val="002A0627"/>
    <w:rsid w:val="002A10D1"/>
    <w:rsid w:val="002A23A7"/>
    <w:rsid w:val="002A2EC5"/>
    <w:rsid w:val="002A4A92"/>
    <w:rsid w:val="002A59A3"/>
    <w:rsid w:val="002B05C0"/>
    <w:rsid w:val="002B0852"/>
    <w:rsid w:val="002B1E7F"/>
    <w:rsid w:val="002B39D7"/>
    <w:rsid w:val="002B3A48"/>
    <w:rsid w:val="002B4560"/>
    <w:rsid w:val="002B5D4A"/>
    <w:rsid w:val="002B64A1"/>
    <w:rsid w:val="002B6D8D"/>
    <w:rsid w:val="002B6F83"/>
    <w:rsid w:val="002B755B"/>
    <w:rsid w:val="002C0662"/>
    <w:rsid w:val="002C0865"/>
    <w:rsid w:val="002C26B2"/>
    <w:rsid w:val="002C55C2"/>
    <w:rsid w:val="002C6B1E"/>
    <w:rsid w:val="002D0740"/>
    <w:rsid w:val="002D1E55"/>
    <w:rsid w:val="002D4AD3"/>
    <w:rsid w:val="002D50DB"/>
    <w:rsid w:val="002D5478"/>
    <w:rsid w:val="002D6077"/>
    <w:rsid w:val="002D6AA2"/>
    <w:rsid w:val="002E1F4F"/>
    <w:rsid w:val="002E44E5"/>
    <w:rsid w:val="002E5C80"/>
    <w:rsid w:val="002E7A50"/>
    <w:rsid w:val="002F2BE9"/>
    <w:rsid w:val="002F2EE1"/>
    <w:rsid w:val="002F3DB0"/>
    <w:rsid w:val="002F4E30"/>
    <w:rsid w:val="002F6159"/>
    <w:rsid w:val="002F75E9"/>
    <w:rsid w:val="002F77A6"/>
    <w:rsid w:val="003006A5"/>
    <w:rsid w:val="003008B4"/>
    <w:rsid w:val="003012D1"/>
    <w:rsid w:val="00301C14"/>
    <w:rsid w:val="0030229F"/>
    <w:rsid w:val="00302899"/>
    <w:rsid w:val="003105CD"/>
    <w:rsid w:val="00310624"/>
    <w:rsid w:val="003120D6"/>
    <w:rsid w:val="0031650F"/>
    <w:rsid w:val="00317B76"/>
    <w:rsid w:val="00320ECB"/>
    <w:rsid w:val="00320F2E"/>
    <w:rsid w:val="003212B8"/>
    <w:rsid w:val="00321DD9"/>
    <w:rsid w:val="00324886"/>
    <w:rsid w:val="00324CE8"/>
    <w:rsid w:val="00330910"/>
    <w:rsid w:val="00330AF8"/>
    <w:rsid w:val="00332D7E"/>
    <w:rsid w:val="0034088D"/>
    <w:rsid w:val="003418B7"/>
    <w:rsid w:val="003420DB"/>
    <w:rsid w:val="00344FC0"/>
    <w:rsid w:val="00347841"/>
    <w:rsid w:val="003503DC"/>
    <w:rsid w:val="00351B38"/>
    <w:rsid w:val="00352387"/>
    <w:rsid w:val="003525E8"/>
    <w:rsid w:val="00355970"/>
    <w:rsid w:val="0035737B"/>
    <w:rsid w:val="003576EA"/>
    <w:rsid w:val="00361298"/>
    <w:rsid w:val="00362D4A"/>
    <w:rsid w:val="00363FB0"/>
    <w:rsid w:val="003643E8"/>
    <w:rsid w:val="0036640D"/>
    <w:rsid w:val="003705D6"/>
    <w:rsid w:val="0037189A"/>
    <w:rsid w:val="0037342E"/>
    <w:rsid w:val="00373E3B"/>
    <w:rsid w:val="00374C95"/>
    <w:rsid w:val="00376C9F"/>
    <w:rsid w:val="00377A0D"/>
    <w:rsid w:val="0038011F"/>
    <w:rsid w:val="003819FC"/>
    <w:rsid w:val="00381D2A"/>
    <w:rsid w:val="003824F2"/>
    <w:rsid w:val="00382737"/>
    <w:rsid w:val="00382DFF"/>
    <w:rsid w:val="003834E2"/>
    <w:rsid w:val="00387111"/>
    <w:rsid w:val="003915EB"/>
    <w:rsid w:val="00392248"/>
    <w:rsid w:val="003959E4"/>
    <w:rsid w:val="00395B63"/>
    <w:rsid w:val="00397A7A"/>
    <w:rsid w:val="003A0205"/>
    <w:rsid w:val="003A0D61"/>
    <w:rsid w:val="003A3937"/>
    <w:rsid w:val="003A4A9B"/>
    <w:rsid w:val="003B15B3"/>
    <w:rsid w:val="003B276E"/>
    <w:rsid w:val="003B339E"/>
    <w:rsid w:val="003B3A8E"/>
    <w:rsid w:val="003B3D63"/>
    <w:rsid w:val="003B49AA"/>
    <w:rsid w:val="003B5AB1"/>
    <w:rsid w:val="003C0A88"/>
    <w:rsid w:val="003C1336"/>
    <w:rsid w:val="003C1536"/>
    <w:rsid w:val="003C16A5"/>
    <w:rsid w:val="003C45FF"/>
    <w:rsid w:val="003C4850"/>
    <w:rsid w:val="003C556D"/>
    <w:rsid w:val="003C5CAF"/>
    <w:rsid w:val="003C5D13"/>
    <w:rsid w:val="003C6859"/>
    <w:rsid w:val="003C7830"/>
    <w:rsid w:val="003D034E"/>
    <w:rsid w:val="003D37D4"/>
    <w:rsid w:val="003D40B0"/>
    <w:rsid w:val="003D5CF3"/>
    <w:rsid w:val="003D6070"/>
    <w:rsid w:val="003D75AC"/>
    <w:rsid w:val="003E02DA"/>
    <w:rsid w:val="003E1692"/>
    <w:rsid w:val="003E1B5D"/>
    <w:rsid w:val="003E2D91"/>
    <w:rsid w:val="003E2F97"/>
    <w:rsid w:val="003E3935"/>
    <w:rsid w:val="003E5520"/>
    <w:rsid w:val="003E5B23"/>
    <w:rsid w:val="003E61BF"/>
    <w:rsid w:val="003E63B0"/>
    <w:rsid w:val="003E6629"/>
    <w:rsid w:val="003E6A90"/>
    <w:rsid w:val="003E7783"/>
    <w:rsid w:val="003F11CD"/>
    <w:rsid w:val="003F41F7"/>
    <w:rsid w:val="003F5EA0"/>
    <w:rsid w:val="003F650B"/>
    <w:rsid w:val="003F6AEB"/>
    <w:rsid w:val="003F7185"/>
    <w:rsid w:val="0040036A"/>
    <w:rsid w:val="00404116"/>
    <w:rsid w:val="0040422E"/>
    <w:rsid w:val="004050DC"/>
    <w:rsid w:val="0040675A"/>
    <w:rsid w:val="00407C0B"/>
    <w:rsid w:val="00411EF3"/>
    <w:rsid w:val="004140E8"/>
    <w:rsid w:val="00414C11"/>
    <w:rsid w:val="00416F31"/>
    <w:rsid w:val="00417ECF"/>
    <w:rsid w:val="0042227D"/>
    <w:rsid w:val="00423C87"/>
    <w:rsid w:val="004243CE"/>
    <w:rsid w:val="004254DB"/>
    <w:rsid w:val="00427CDC"/>
    <w:rsid w:val="0043106B"/>
    <w:rsid w:val="00433892"/>
    <w:rsid w:val="00433DAB"/>
    <w:rsid w:val="00436997"/>
    <w:rsid w:val="004372B4"/>
    <w:rsid w:val="004424A3"/>
    <w:rsid w:val="00442A0E"/>
    <w:rsid w:val="00442A8D"/>
    <w:rsid w:val="00443C70"/>
    <w:rsid w:val="0044762A"/>
    <w:rsid w:val="00450473"/>
    <w:rsid w:val="00451F24"/>
    <w:rsid w:val="00452561"/>
    <w:rsid w:val="004610CC"/>
    <w:rsid w:val="004636EB"/>
    <w:rsid w:val="004658A0"/>
    <w:rsid w:val="00465AD1"/>
    <w:rsid w:val="0047053C"/>
    <w:rsid w:val="00470A3D"/>
    <w:rsid w:val="00471C9E"/>
    <w:rsid w:val="004734CC"/>
    <w:rsid w:val="00476D98"/>
    <w:rsid w:val="00476F12"/>
    <w:rsid w:val="00481936"/>
    <w:rsid w:val="00483ED4"/>
    <w:rsid w:val="00485190"/>
    <w:rsid w:val="00486D09"/>
    <w:rsid w:val="004872AB"/>
    <w:rsid w:val="00490754"/>
    <w:rsid w:val="00490B8F"/>
    <w:rsid w:val="00490C29"/>
    <w:rsid w:val="00490CBF"/>
    <w:rsid w:val="00492DA0"/>
    <w:rsid w:val="00493958"/>
    <w:rsid w:val="004949E8"/>
    <w:rsid w:val="0049792D"/>
    <w:rsid w:val="004A1443"/>
    <w:rsid w:val="004A1EDF"/>
    <w:rsid w:val="004A2554"/>
    <w:rsid w:val="004A2656"/>
    <w:rsid w:val="004A3B78"/>
    <w:rsid w:val="004A4352"/>
    <w:rsid w:val="004A4C74"/>
    <w:rsid w:val="004A55F2"/>
    <w:rsid w:val="004A5C66"/>
    <w:rsid w:val="004B05CE"/>
    <w:rsid w:val="004B0E40"/>
    <w:rsid w:val="004B18BE"/>
    <w:rsid w:val="004B1BBD"/>
    <w:rsid w:val="004B2CA9"/>
    <w:rsid w:val="004B44DB"/>
    <w:rsid w:val="004B5427"/>
    <w:rsid w:val="004B5973"/>
    <w:rsid w:val="004B650C"/>
    <w:rsid w:val="004C062C"/>
    <w:rsid w:val="004C0757"/>
    <w:rsid w:val="004C0B5C"/>
    <w:rsid w:val="004C3D46"/>
    <w:rsid w:val="004C50CC"/>
    <w:rsid w:val="004C67F9"/>
    <w:rsid w:val="004C6E24"/>
    <w:rsid w:val="004D0AB2"/>
    <w:rsid w:val="004D0B40"/>
    <w:rsid w:val="004D19EA"/>
    <w:rsid w:val="004E0D37"/>
    <w:rsid w:val="004E4A85"/>
    <w:rsid w:val="004E5226"/>
    <w:rsid w:val="004E5887"/>
    <w:rsid w:val="004E6AB2"/>
    <w:rsid w:val="004E6CCA"/>
    <w:rsid w:val="004E70E8"/>
    <w:rsid w:val="004F1104"/>
    <w:rsid w:val="004F36CB"/>
    <w:rsid w:val="004F4359"/>
    <w:rsid w:val="004F488D"/>
    <w:rsid w:val="004F5FE3"/>
    <w:rsid w:val="004F638C"/>
    <w:rsid w:val="004F64A4"/>
    <w:rsid w:val="004F71C3"/>
    <w:rsid w:val="004F7B49"/>
    <w:rsid w:val="00501CA0"/>
    <w:rsid w:val="00502765"/>
    <w:rsid w:val="005039D9"/>
    <w:rsid w:val="005050AD"/>
    <w:rsid w:val="005057E6"/>
    <w:rsid w:val="005109E7"/>
    <w:rsid w:val="00510D92"/>
    <w:rsid w:val="00510FB7"/>
    <w:rsid w:val="00511899"/>
    <w:rsid w:val="005134E0"/>
    <w:rsid w:val="0051427B"/>
    <w:rsid w:val="005147E7"/>
    <w:rsid w:val="00514DE2"/>
    <w:rsid w:val="005154F8"/>
    <w:rsid w:val="00515B85"/>
    <w:rsid w:val="00517631"/>
    <w:rsid w:val="00517F77"/>
    <w:rsid w:val="0052001B"/>
    <w:rsid w:val="00523749"/>
    <w:rsid w:val="00530596"/>
    <w:rsid w:val="005321E1"/>
    <w:rsid w:val="00533286"/>
    <w:rsid w:val="00533CBF"/>
    <w:rsid w:val="005340E9"/>
    <w:rsid w:val="005348D7"/>
    <w:rsid w:val="005350DA"/>
    <w:rsid w:val="00535F87"/>
    <w:rsid w:val="00537704"/>
    <w:rsid w:val="00542EAE"/>
    <w:rsid w:val="00545990"/>
    <w:rsid w:val="00545A49"/>
    <w:rsid w:val="005529F1"/>
    <w:rsid w:val="00552AE2"/>
    <w:rsid w:val="00553FBC"/>
    <w:rsid w:val="00554B85"/>
    <w:rsid w:val="00555A30"/>
    <w:rsid w:val="00556195"/>
    <w:rsid w:val="005562F9"/>
    <w:rsid w:val="00557766"/>
    <w:rsid w:val="005602ED"/>
    <w:rsid w:val="0056144D"/>
    <w:rsid w:val="00564622"/>
    <w:rsid w:val="00567459"/>
    <w:rsid w:val="0057135C"/>
    <w:rsid w:val="0057428E"/>
    <w:rsid w:val="00574865"/>
    <w:rsid w:val="00575812"/>
    <w:rsid w:val="00576EF0"/>
    <w:rsid w:val="005802C1"/>
    <w:rsid w:val="00581531"/>
    <w:rsid w:val="00586A32"/>
    <w:rsid w:val="00587A2A"/>
    <w:rsid w:val="00590F4F"/>
    <w:rsid w:val="00591C0F"/>
    <w:rsid w:val="00592F6D"/>
    <w:rsid w:val="0059334F"/>
    <w:rsid w:val="0059610D"/>
    <w:rsid w:val="00597E52"/>
    <w:rsid w:val="005A1C96"/>
    <w:rsid w:val="005A3C74"/>
    <w:rsid w:val="005A3E0B"/>
    <w:rsid w:val="005A6E74"/>
    <w:rsid w:val="005A75E9"/>
    <w:rsid w:val="005A76D5"/>
    <w:rsid w:val="005B0140"/>
    <w:rsid w:val="005B3227"/>
    <w:rsid w:val="005B4074"/>
    <w:rsid w:val="005B584A"/>
    <w:rsid w:val="005C1427"/>
    <w:rsid w:val="005C25AE"/>
    <w:rsid w:val="005C3DF8"/>
    <w:rsid w:val="005C5B79"/>
    <w:rsid w:val="005D1247"/>
    <w:rsid w:val="005D3F93"/>
    <w:rsid w:val="005D6687"/>
    <w:rsid w:val="005E41B0"/>
    <w:rsid w:val="005E47DE"/>
    <w:rsid w:val="005E5E8C"/>
    <w:rsid w:val="005E788F"/>
    <w:rsid w:val="005F31DC"/>
    <w:rsid w:val="005F4AF5"/>
    <w:rsid w:val="005F4F61"/>
    <w:rsid w:val="005F59C9"/>
    <w:rsid w:val="005F5DC6"/>
    <w:rsid w:val="0060370D"/>
    <w:rsid w:val="00604FFC"/>
    <w:rsid w:val="00605D20"/>
    <w:rsid w:val="00605F37"/>
    <w:rsid w:val="00606F9B"/>
    <w:rsid w:val="00607DF9"/>
    <w:rsid w:val="00612D5C"/>
    <w:rsid w:val="006158DC"/>
    <w:rsid w:val="006165BB"/>
    <w:rsid w:val="00617961"/>
    <w:rsid w:val="00617F39"/>
    <w:rsid w:val="006236AA"/>
    <w:rsid w:val="00623E2E"/>
    <w:rsid w:val="00634A3C"/>
    <w:rsid w:val="00635035"/>
    <w:rsid w:val="00637C8E"/>
    <w:rsid w:val="00640D7F"/>
    <w:rsid w:val="00640DBA"/>
    <w:rsid w:val="00641C32"/>
    <w:rsid w:val="00642570"/>
    <w:rsid w:val="00645080"/>
    <w:rsid w:val="00645F89"/>
    <w:rsid w:val="00647335"/>
    <w:rsid w:val="0065533D"/>
    <w:rsid w:val="006571CF"/>
    <w:rsid w:val="00657EAF"/>
    <w:rsid w:val="0066260E"/>
    <w:rsid w:val="00662719"/>
    <w:rsid w:val="00666C59"/>
    <w:rsid w:val="006704F8"/>
    <w:rsid w:val="00673C46"/>
    <w:rsid w:val="0067516E"/>
    <w:rsid w:val="00677BA8"/>
    <w:rsid w:val="00680290"/>
    <w:rsid w:val="0068094B"/>
    <w:rsid w:val="00686284"/>
    <w:rsid w:val="0069159A"/>
    <w:rsid w:val="006A1BD8"/>
    <w:rsid w:val="006A1EC9"/>
    <w:rsid w:val="006A235B"/>
    <w:rsid w:val="006A2735"/>
    <w:rsid w:val="006A7B16"/>
    <w:rsid w:val="006B0170"/>
    <w:rsid w:val="006B033D"/>
    <w:rsid w:val="006B1647"/>
    <w:rsid w:val="006B59A6"/>
    <w:rsid w:val="006B63D9"/>
    <w:rsid w:val="006C236E"/>
    <w:rsid w:val="006C3258"/>
    <w:rsid w:val="006C33AB"/>
    <w:rsid w:val="006C692E"/>
    <w:rsid w:val="006D06B5"/>
    <w:rsid w:val="006D3D91"/>
    <w:rsid w:val="006E1A8C"/>
    <w:rsid w:val="006E2350"/>
    <w:rsid w:val="006E364F"/>
    <w:rsid w:val="006E3B54"/>
    <w:rsid w:val="006E3B7F"/>
    <w:rsid w:val="006E51B9"/>
    <w:rsid w:val="006E73CA"/>
    <w:rsid w:val="006F03A1"/>
    <w:rsid w:val="006F0E1B"/>
    <w:rsid w:val="006F2AE1"/>
    <w:rsid w:val="006F778D"/>
    <w:rsid w:val="00701106"/>
    <w:rsid w:val="00701276"/>
    <w:rsid w:val="00701732"/>
    <w:rsid w:val="00703081"/>
    <w:rsid w:val="00704CA3"/>
    <w:rsid w:val="00706620"/>
    <w:rsid w:val="00706F41"/>
    <w:rsid w:val="00707013"/>
    <w:rsid w:val="007075DB"/>
    <w:rsid w:val="007079C3"/>
    <w:rsid w:val="00710106"/>
    <w:rsid w:val="00711021"/>
    <w:rsid w:val="00711414"/>
    <w:rsid w:val="00713DF9"/>
    <w:rsid w:val="00714090"/>
    <w:rsid w:val="00716423"/>
    <w:rsid w:val="0071653C"/>
    <w:rsid w:val="007262F1"/>
    <w:rsid w:val="0073080E"/>
    <w:rsid w:val="007334B9"/>
    <w:rsid w:val="0073402D"/>
    <w:rsid w:val="00734EAA"/>
    <w:rsid w:val="0073781D"/>
    <w:rsid w:val="00742301"/>
    <w:rsid w:val="00742A33"/>
    <w:rsid w:val="00743AF2"/>
    <w:rsid w:val="00752A65"/>
    <w:rsid w:val="00752FBF"/>
    <w:rsid w:val="00753A9D"/>
    <w:rsid w:val="0075522C"/>
    <w:rsid w:val="00755BD1"/>
    <w:rsid w:val="00757186"/>
    <w:rsid w:val="00761F99"/>
    <w:rsid w:val="0076586F"/>
    <w:rsid w:val="00770587"/>
    <w:rsid w:val="0077064F"/>
    <w:rsid w:val="007722DC"/>
    <w:rsid w:val="007728E5"/>
    <w:rsid w:val="007753CE"/>
    <w:rsid w:val="00776F6F"/>
    <w:rsid w:val="00777571"/>
    <w:rsid w:val="0077772A"/>
    <w:rsid w:val="00781F3C"/>
    <w:rsid w:val="00782398"/>
    <w:rsid w:val="0078256C"/>
    <w:rsid w:val="00784DA8"/>
    <w:rsid w:val="007853A7"/>
    <w:rsid w:val="00785BA6"/>
    <w:rsid w:val="00785E14"/>
    <w:rsid w:val="007921A1"/>
    <w:rsid w:val="00792493"/>
    <w:rsid w:val="00792D43"/>
    <w:rsid w:val="00793EB6"/>
    <w:rsid w:val="00794A71"/>
    <w:rsid w:val="007A110C"/>
    <w:rsid w:val="007A49EE"/>
    <w:rsid w:val="007A4FC1"/>
    <w:rsid w:val="007A6A8C"/>
    <w:rsid w:val="007A77A6"/>
    <w:rsid w:val="007B1836"/>
    <w:rsid w:val="007B1E90"/>
    <w:rsid w:val="007B30FE"/>
    <w:rsid w:val="007B3612"/>
    <w:rsid w:val="007B7A61"/>
    <w:rsid w:val="007C2DAA"/>
    <w:rsid w:val="007C30E9"/>
    <w:rsid w:val="007C547B"/>
    <w:rsid w:val="007C5F88"/>
    <w:rsid w:val="007C69B5"/>
    <w:rsid w:val="007C79DD"/>
    <w:rsid w:val="007D3C5E"/>
    <w:rsid w:val="007D4F4A"/>
    <w:rsid w:val="007D63A0"/>
    <w:rsid w:val="007D66DA"/>
    <w:rsid w:val="007D6A3D"/>
    <w:rsid w:val="007E1FA8"/>
    <w:rsid w:val="007E32C9"/>
    <w:rsid w:val="007E6083"/>
    <w:rsid w:val="007F1B6C"/>
    <w:rsid w:val="007F23FF"/>
    <w:rsid w:val="007F4A97"/>
    <w:rsid w:val="0080044D"/>
    <w:rsid w:val="00802393"/>
    <w:rsid w:val="00804466"/>
    <w:rsid w:val="00804CB5"/>
    <w:rsid w:val="00804D69"/>
    <w:rsid w:val="0080529C"/>
    <w:rsid w:val="00805A00"/>
    <w:rsid w:val="00806154"/>
    <w:rsid w:val="008105EE"/>
    <w:rsid w:val="0081077B"/>
    <w:rsid w:val="00810922"/>
    <w:rsid w:val="00811CF4"/>
    <w:rsid w:val="00813DF4"/>
    <w:rsid w:val="0081644D"/>
    <w:rsid w:val="00817452"/>
    <w:rsid w:val="008177D9"/>
    <w:rsid w:val="00817832"/>
    <w:rsid w:val="00821040"/>
    <w:rsid w:val="00823199"/>
    <w:rsid w:val="00824532"/>
    <w:rsid w:val="0082575B"/>
    <w:rsid w:val="008267DE"/>
    <w:rsid w:val="008279A1"/>
    <w:rsid w:val="008315CA"/>
    <w:rsid w:val="00832E5C"/>
    <w:rsid w:val="008332A6"/>
    <w:rsid w:val="0083593B"/>
    <w:rsid w:val="00835C89"/>
    <w:rsid w:val="00836336"/>
    <w:rsid w:val="00840117"/>
    <w:rsid w:val="00843238"/>
    <w:rsid w:val="00844708"/>
    <w:rsid w:val="008453B9"/>
    <w:rsid w:val="008464F6"/>
    <w:rsid w:val="00847D41"/>
    <w:rsid w:val="008500B2"/>
    <w:rsid w:val="00855181"/>
    <w:rsid w:val="008552BA"/>
    <w:rsid w:val="00855DC6"/>
    <w:rsid w:val="00856302"/>
    <w:rsid w:val="00857F5D"/>
    <w:rsid w:val="00861DC0"/>
    <w:rsid w:val="0086353D"/>
    <w:rsid w:val="00863748"/>
    <w:rsid w:val="0086405F"/>
    <w:rsid w:val="00864979"/>
    <w:rsid w:val="008700A6"/>
    <w:rsid w:val="008707E4"/>
    <w:rsid w:val="00870CB0"/>
    <w:rsid w:val="00872F4D"/>
    <w:rsid w:val="00873B50"/>
    <w:rsid w:val="00876AAF"/>
    <w:rsid w:val="00881FAA"/>
    <w:rsid w:val="00882F23"/>
    <w:rsid w:val="008830AC"/>
    <w:rsid w:val="00883124"/>
    <w:rsid w:val="00885E99"/>
    <w:rsid w:val="00886714"/>
    <w:rsid w:val="00886DA3"/>
    <w:rsid w:val="0089047A"/>
    <w:rsid w:val="00890809"/>
    <w:rsid w:val="00896AEC"/>
    <w:rsid w:val="008A026F"/>
    <w:rsid w:val="008A1020"/>
    <w:rsid w:val="008A1250"/>
    <w:rsid w:val="008A18BF"/>
    <w:rsid w:val="008A1FCF"/>
    <w:rsid w:val="008A495F"/>
    <w:rsid w:val="008B0B2A"/>
    <w:rsid w:val="008B1112"/>
    <w:rsid w:val="008B2E9A"/>
    <w:rsid w:val="008B2FC8"/>
    <w:rsid w:val="008B4A84"/>
    <w:rsid w:val="008C11A6"/>
    <w:rsid w:val="008C2893"/>
    <w:rsid w:val="008C3425"/>
    <w:rsid w:val="008C3DB5"/>
    <w:rsid w:val="008C3F63"/>
    <w:rsid w:val="008C664B"/>
    <w:rsid w:val="008C6BD0"/>
    <w:rsid w:val="008C78F5"/>
    <w:rsid w:val="008D14CD"/>
    <w:rsid w:val="008D4599"/>
    <w:rsid w:val="008D4698"/>
    <w:rsid w:val="008D4EBA"/>
    <w:rsid w:val="008E01AF"/>
    <w:rsid w:val="008E1F99"/>
    <w:rsid w:val="008E1FFF"/>
    <w:rsid w:val="008E4E1E"/>
    <w:rsid w:val="008E5A13"/>
    <w:rsid w:val="008E60B5"/>
    <w:rsid w:val="008E6CDE"/>
    <w:rsid w:val="008E7CEC"/>
    <w:rsid w:val="008F2576"/>
    <w:rsid w:val="008F42AB"/>
    <w:rsid w:val="008F4ACC"/>
    <w:rsid w:val="008F4DEA"/>
    <w:rsid w:val="008F514F"/>
    <w:rsid w:val="008F570E"/>
    <w:rsid w:val="009033BE"/>
    <w:rsid w:val="00903544"/>
    <w:rsid w:val="0090593E"/>
    <w:rsid w:val="00910601"/>
    <w:rsid w:val="00910D81"/>
    <w:rsid w:val="00911803"/>
    <w:rsid w:val="00914419"/>
    <w:rsid w:val="00915A4A"/>
    <w:rsid w:val="00920B87"/>
    <w:rsid w:val="00921B7E"/>
    <w:rsid w:val="00927A2F"/>
    <w:rsid w:val="00930629"/>
    <w:rsid w:val="00930ED5"/>
    <w:rsid w:val="00931057"/>
    <w:rsid w:val="00931251"/>
    <w:rsid w:val="009318CC"/>
    <w:rsid w:val="0093383C"/>
    <w:rsid w:val="00936BC7"/>
    <w:rsid w:val="00937366"/>
    <w:rsid w:val="00945982"/>
    <w:rsid w:val="0094771B"/>
    <w:rsid w:val="00950337"/>
    <w:rsid w:val="00951A58"/>
    <w:rsid w:val="00951B61"/>
    <w:rsid w:val="00952657"/>
    <w:rsid w:val="00952C8A"/>
    <w:rsid w:val="00954FAB"/>
    <w:rsid w:val="0095580F"/>
    <w:rsid w:val="00955B8E"/>
    <w:rsid w:val="00956FBA"/>
    <w:rsid w:val="00957361"/>
    <w:rsid w:val="00960ED8"/>
    <w:rsid w:val="00962E61"/>
    <w:rsid w:val="009635B8"/>
    <w:rsid w:val="009644F4"/>
    <w:rsid w:val="009654FA"/>
    <w:rsid w:val="00967C25"/>
    <w:rsid w:val="00972BE4"/>
    <w:rsid w:val="00974033"/>
    <w:rsid w:val="00975F41"/>
    <w:rsid w:val="00977782"/>
    <w:rsid w:val="009814AA"/>
    <w:rsid w:val="00981914"/>
    <w:rsid w:val="00981BAC"/>
    <w:rsid w:val="00982345"/>
    <w:rsid w:val="00983A70"/>
    <w:rsid w:val="00986331"/>
    <w:rsid w:val="009904B1"/>
    <w:rsid w:val="00992432"/>
    <w:rsid w:val="0099678D"/>
    <w:rsid w:val="009A1D8A"/>
    <w:rsid w:val="009A3B31"/>
    <w:rsid w:val="009A534E"/>
    <w:rsid w:val="009A5E10"/>
    <w:rsid w:val="009A6667"/>
    <w:rsid w:val="009A676F"/>
    <w:rsid w:val="009B1401"/>
    <w:rsid w:val="009B576B"/>
    <w:rsid w:val="009B5A12"/>
    <w:rsid w:val="009B6E1F"/>
    <w:rsid w:val="009C0C9E"/>
    <w:rsid w:val="009C196D"/>
    <w:rsid w:val="009C29FB"/>
    <w:rsid w:val="009C35D6"/>
    <w:rsid w:val="009C3CF1"/>
    <w:rsid w:val="009C7105"/>
    <w:rsid w:val="009C78AD"/>
    <w:rsid w:val="009D04EC"/>
    <w:rsid w:val="009D0DE3"/>
    <w:rsid w:val="009D0F90"/>
    <w:rsid w:val="009D1109"/>
    <w:rsid w:val="009D1F34"/>
    <w:rsid w:val="009D217A"/>
    <w:rsid w:val="009D32BE"/>
    <w:rsid w:val="009D4830"/>
    <w:rsid w:val="009E4BAA"/>
    <w:rsid w:val="009E4E98"/>
    <w:rsid w:val="009E57FF"/>
    <w:rsid w:val="009E5BC3"/>
    <w:rsid w:val="009E6CEC"/>
    <w:rsid w:val="009F0ACB"/>
    <w:rsid w:val="009F1A5B"/>
    <w:rsid w:val="009F261B"/>
    <w:rsid w:val="009F2F77"/>
    <w:rsid w:val="009F3809"/>
    <w:rsid w:val="009F55FF"/>
    <w:rsid w:val="00A00CA9"/>
    <w:rsid w:val="00A0290E"/>
    <w:rsid w:val="00A039ED"/>
    <w:rsid w:val="00A05AAD"/>
    <w:rsid w:val="00A06730"/>
    <w:rsid w:val="00A075F6"/>
    <w:rsid w:val="00A076E0"/>
    <w:rsid w:val="00A11689"/>
    <w:rsid w:val="00A11BBD"/>
    <w:rsid w:val="00A11F15"/>
    <w:rsid w:val="00A122BB"/>
    <w:rsid w:val="00A123CE"/>
    <w:rsid w:val="00A1313E"/>
    <w:rsid w:val="00A1626C"/>
    <w:rsid w:val="00A20FA5"/>
    <w:rsid w:val="00A26BDE"/>
    <w:rsid w:val="00A27451"/>
    <w:rsid w:val="00A27C5D"/>
    <w:rsid w:val="00A31742"/>
    <w:rsid w:val="00A32654"/>
    <w:rsid w:val="00A32A0A"/>
    <w:rsid w:val="00A33C6C"/>
    <w:rsid w:val="00A352AD"/>
    <w:rsid w:val="00A37F9E"/>
    <w:rsid w:val="00A4136D"/>
    <w:rsid w:val="00A420DE"/>
    <w:rsid w:val="00A44C4C"/>
    <w:rsid w:val="00A453A3"/>
    <w:rsid w:val="00A45635"/>
    <w:rsid w:val="00A5249E"/>
    <w:rsid w:val="00A52C57"/>
    <w:rsid w:val="00A566B2"/>
    <w:rsid w:val="00A615F5"/>
    <w:rsid w:val="00A61A1F"/>
    <w:rsid w:val="00A676C6"/>
    <w:rsid w:val="00A679A2"/>
    <w:rsid w:val="00A7041D"/>
    <w:rsid w:val="00A70D9C"/>
    <w:rsid w:val="00A74F0A"/>
    <w:rsid w:val="00A77F26"/>
    <w:rsid w:val="00A801E2"/>
    <w:rsid w:val="00A808E9"/>
    <w:rsid w:val="00A813AF"/>
    <w:rsid w:val="00A817B4"/>
    <w:rsid w:val="00A82E34"/>
    <w:rsid w:val="00A87CB4"/>
    <w:rsid w:val="00A9236F"/>
    <w:rsid w:val="00A93805"/>
    <w:rsid w:val="00A93D37"/>
    <w:rsid w:val="00A947D2"/>
    <w:rsid w:val="00A95F11"/>
    <w:rsid w:val="00A97BC5"/>
    <w:rsid w:val="00AA0854"/>
    <w:rsid w:val="00AA0F33"/>
    <w:rsid w:val="00AA1A64"/>
    <w:rsid w:val="00AA21B1"/>
    <w:rsid w:val="00AA2908"/>
    <w:rsid w:val="00AA4A6D"/>
    <w:rsid w:val="00AA50B0"/>
    <w:rsid w:val="00AA7365"/>
    <w:rsid w:val="00AB08E8"/>
    <w:rsid w:val="00AB431A"/>
    <w:rsid w:val="00AB64E2"/>
    <w:rsid w:val="00AB7869"/>
    <w:rsid w:val="00AB7FE5"/>
    <w:rsid w:val="00AC01B5"/>
    <w:rsid w:val="00AC1E5A"/>
    <w:rsid w:val="00AC5F17"/>
    <w:rsid w:val="00AD0479"/>
    <w:rsid w:val="00AD0D32"/>
    <w:rsid w:val="00AD4045"/>
    <w:rsid w:val="00AD6E51"/>
    <w:rsid w:val="00AD778B"/>
    <w:rsid w:val="00AD7F7B"/>
    <w:rsid w:val="00AE131F"/>
    <w:rsid w:val="00AE1415"/>
    <w:rsid w:val="00AE17A4"/>
    <w:rsid w:val="00AE2B8A"/>
    <w:rsid w:val="00AE5058"/>
    <w:rsid w:val="00AE5DDF"/>
    <w:rsid w:val="00AF07F0"/>
    <w:rsid w:val="00AF16B8"/>
    <w:rsid w:val="00AF24F1"/>
    <w:rsid w:val="00AF260B"/>
    <w:rsid w:val="00AF2787"/>
    <w:rsid w:val="00AF32D0"/>
    <w:rsid w:val="00AF383F"/>
    <w:rsid w:val="00AF3B1A"/>
    <w:rsid w:val="00AF4466"/>
    <w:rsid w:val="00AF4D5F"/>
    <w:rsid w:val="00AF4FE2"/>
    <w:rsid w:val="00AF6B86"/>
    <w:rsid w:val="00AF74F7"/>
    <w:rsid w:val="00B032BA"/>
    <w:rsid w:val="00B034F9"/>
    <w:rsid w:val="00B0392A"/>
    <w:rsid w:val="00B04F5E"/>
    <w:rsid w:val="00B06A33"/>
    <w:rsid w:val="00B07487"/>
    <w:rsid w:val="00B1055B"/>
    <w:rsid w:val="00B107CC"/>
    <w:rsid w:val="00B13015"/>
    <w:rsid w:val="00B21256"/>
    <w:rsid w:val="00B214C1"/>
    <w:rsid w:val="00B21B9E"/>
    <w:rsid w:val="00B22663"/>
    <w:rsid w:val="00B22B70"/>
    <w:rsid w:val="00B30426"/>
    <w:rsid w:val="00B314EE"/>
    <w:rsid w:val="00B32086"/>
    <w:rsid w:val="00B3609D"/>
    <w:rsid w:val="00B36FE9"/>
    <w:rsid w:val="00B42D14"/>
    <w:rsid w:val="00B512F2"/>
    <w:rsid w:val="00B51ABB"/>
    <w:rsid w:val="00B54839"/>
    <w:rsid w:val="00B54AD3"/>
    <w:rsid w:val="00B56E20"/>
    <w:rsid w:val="00B603B1"/>
    <w:rsid w:val="00B61EC0"/>
    <w:rsid w:val="00B621C3"/>
    <w:rsid w:val="00B62B99"/>
    <w:rsid w:val="00B63D58"/>
    <w:rsid w:val="00B643D0"/>
    <w:rsid w:val="00B70937"/>
    <w:rsid w:val="00B7129C"/>
    <w:rsid w:val="00B71E93"/>
    <w:rsid w:val="00B72945"/>
    <w:rsid w:val="00B732A1"/>
    <w:rsid w:val="00B7521B"/>
    <w:rsid w:val="00B87E22"/>
    <w:rsid w:val="00B910CC"/>
    <w:rsid w:val="00B922D8"/>
    <w:rsid w:val="00B94571"/>
    <w:rsid w:val="00B962DB"/>
    <w:rsid w:val="00B965FB"/>
    <w:rsid w:val="00B96998"/>
    <w:rsid w:val="00BA2D51"/>
    <w:rsid w:val="00BA2ED5"/>
    <w:rsid w:val="00BA3533"/>
    <w:rsid w:val="00BA3E51"/>
    <w:rsid w:val="00BA4DDA"/>
    <w:rsid w:val="00BA5B31"/>
    <w:rsid w:val="00BA5BDA"/>
    <w:rsid w:val="00BA5CC0"/>
    <w:rsid w:val="00BA7B3B"/>
    <w:rsid w:val="00BB1576"/>
    <w:rsid w:val="00BB3142"/>
    <w:rsid w:val="00BB359B"/>
    <w:rsid w:val="00BB4700"/>
    <w:rsid w:val="00BB6DB3"/>
    <w:rsid w:val="00BB7A9C"/>
    <w:rsid w:val="00BB7BD4"/>
    <w:rsid w:val="00BC1002"/>
    <w:rsid w:val="00BC1035"/>
    <w:rsid w:val="00BC155A"/>
    <w:rsid w:val="00BC5117"/>
    <w:rsid w:val="00BC7E1C"/>
    <w:rsid w:val="00BD141B"/>
    <w:rsid w:val="00BD143A"/>
    <w:rsid w:val="00BD386D"/>
    <w:rsid w:val="00BD4126"/>
    <w:rsid w:val="00BD6049"/>
    <w:rsid w:val="00BD68B3"/>
    <w:rsid w:val="00BE06F4"/>
    <w:rsid w:val="00BE4905"/>
    <w:rsid w:val="00BE7C70"/>
    <w:rsid w:val="00BF047C"/>
    <w:rsid w:val="00BF0DF1"/>
    <w:rsid w:val="00BF11C4"/>
    <w:rsid w:val="00BF1DB1"/>
    <w:rsid w:val="00BF2AB8"/>
    <w:rsid w:val="00BF301B"/>
    <w:rsid w:val="00C01BE5"/>
    <w:rsid w:val="00C02617"/>
    <w:rsid w:val="00C036C9"/>
    <w:rsid w:val="00C04AD8"/>
    <w:rsid w:val="00C107DA"/>
    <w:rsid w:val="00C12EED"/>
    <w:rsid w:val="00C138AD"/>
    <w:rsid w:val="00C1498E"/>
    <w:rsid w:val="00C14A23"/>
    <w:rsid w:val="00C155FC"/>
    <w:rsid w:val="00C15E4C"/>
    <w:rsid w:val="00C20553"/>
    <w:rsid w:val="00C20979"/>
    <w:rsid w:val="00C22028"/>
    <w:rsid w:val="00C24A67"/>
    <w:rsid w:val="00C24D88"/>
    <w:rsid w:val="00C265D5"/>
    <w:rsid w:val="00C30359"/>
    <w:rsid w:val="00C30C9C"/>
    <w:rsid w:val="00C31352"/>
    <w:rsid w:val="00C31B5F"/>
    <w:rsid w:val="00C31E41"/>
    <w:rsid w:val="00C3292B"/>
    <w:rsid w:val="00C329E0"/>
    <w:rsid w:val="00C33466"/>
    <w:rsid w:val="00C335A5"/>
    <w:rsid w:val="00C33AAD"/>
    <w:rsid w:val="00C34906"/>
    <w:rsid w:val="00C36DF0"/>
    <w:rsid w:val="00C36F2C"/>
    <w:rsid w:val="00C41336"/>
    <w:rsid w:val="00C45A63"/>
    <w:rsid w:val="00C45C80"/>
    <w:rsid w:val="00C460C5"/>
    <w:rsid w:val="00C47AEB"/>
    <w:rsid w:val="00C5025C"/>
    <w:rsid w:val="00C532FC"/>
    <w:rsid w:val="00C5538E"/>
    <w:rsid w:val="00C55B03"/>
    <w:rsid w:val="00C5603D"/>
    <w:rsid w:val="00C57A0A"/>
    <w:rsid w:val="00C607CE"/>
    <w:rsid w:val="00C6120E"/>
    <w:rsid w:val="00C6133C"/>
    <w:rsid w:val="00C628B7"/>
    <w:rsid w:val="00C63677"/>
    <w:rsid w:val="00C63C86"/>
    <w:rsid w:val="00C64175"/>
    <w:rsid w:val="00C648D1"/>
    <w:rsid w:val="00C64B2A"/>
    <w:rsid w:val="00C672D7"/>
    <w:rsid w:val="00C746DE"/>
    <w:rsid w:val="00C74D0D"/>
    <w:rsid w:val="00C74EE2"/>
    <w:rsid w:val="00C75A8C"/>
    <w:rsid w:val="00C75D84"/>
    <w:rsid w:val="00C7610B"/>
    <w:rsid w:val="00C80602"/>
    <w:rsid w:val="00C812BB"/>
    <w:rsid w:val="00C81DB2"/>
    <w:rsid w:val="00C83F79"/>
    <w:rsid w:val="00C8441C"/>
    <w:rsid w:val="00C857CB"/>
    <w:rsid w:val="00C85924"/>
    <w:rsid w:val="00C86F8D"/>
    <w:rsid w:val="00C87500"/>
    <w:rsid w:val="00C90611"/>
    <w:rsid w:val="00C92B54"/>
    <w:rsid w:val="00C944CE"/>
    <w:rsid w:val="00C96646"/>
    <w:rsid w:val="00C966D5"/>
    <w:rsid w:val="00C97287"/>
    <w:rsid w:val="00C97730"/>
    <w:rsid w:val="00C97CAC"/>
    <w:rsid w:val="00CA1180"/>
    <w:rsid w:val="00CA3E8C"/>
    <w:rsid w:val="00CA3FE9"/>
    <w:rsid w:val="00CA42EA"/>
    <w:rsid w:val="00CA442E"/>
    <w:rsid w:val="00CA4B24"/>
    <w:rsid w:val="00CA56FC"/>
    <w:rsid w:val="00CA5CD9"/>
    <w:rsid w:val="00CA7FCD"/>
    <w:rsid w:val="00CB3759"/>
    <w:rsid w:val="00CB4C35"/>
    <w:rsid w:val="00CB5364"/>
    <w:rsid w:val="00CB5886"/>
    <w:rsid w:val="00CB63CE"/>
    <w:rsid w:val="00CB63D9"/>
    <w:rsid w:val="00CB74DA"/>
    <w:rsid w:val="00CC0947"/>
    <w:rsid w:val="00CC1CCD"/>
    <w:rsid w:val="00CC23BA"/>
    <w:rsid w:val="00CC43AD"/>
    <w:rsid w:val="00CC4550"/>
    <w:rsid w:val="00CC4865"/>
    <w:rsid w:val="00CC4CA8"/>
    <w:rsid w:val="00CC5392"/>
    <w:rsid w:val="00CC55A8"/>
    <w:rsid w:val="00CC56C3"/>
    <w:rsid w:val="00CD080D"/>
    <w:rsid w:val="00CD1F93"/>
    <w:rsid w:val="00CD2CC4"/>
    <w:rsid w:val="00CD2EBD"/>
    <w:rsid w:val="00CD40E8"/>
    <w:rsid w:val="00CD450C"/>
    <w:rsid w:val="00CD5BC1"/>
    <w:rsid w:val="00CD690B"/>
    <w:rsid w:val="00CD7EC8"/>
    <w:rsid w:val="00CE049A"/>
    <w:rsid w:val="00CE04B8"/>
    <w:rsid w:val="00CE0B36"/>
    <w:rsid w:val="00CE252A"/>
    <w:rsid w:val="00CE2AFE"/>
    <w:rsid w:val="00CF02E2"/>
    <w:rsid w:val="00CF346F"/>
    <w:rsid w:val="00CF34D7"/>
    <w:rsid w:val="00CF7371"/>
    <w:rsid w:val="00D01AF7"/>
    <w:rsid w:val="00D01F10"/>
    <w:rsid w:val="00D04093"/>
    <w:rsid w:val="00D0794D"/>
    <w:rsid w:val="00D07E0E"/>
    <w:rsid w:val="00D12037"/>
    <w:rsid w:val="00D140DF"/>
    <w:rsid w:val="00D155A8"/>
    <w:rsid w:val="00D159E5"/>
    <w:rsid w:val="00D1628B"/>
    <w:rsid w:val="00D166A9"/>
    <w:rsid w:val="00D220BD"/>
    <w:rsid w:val="00D23A0E"/>
    <w:rsid w:val="00D23CA5"/>
    <w:rsid w:val="00D2568C"/>
    <w:rsid w:val="00D2615C"/>
    <w:rsid w:val="00D27FA7"/>
    <w:rsid w:val="00D312FF"/>
    <w:rsid w:val="00D31A16"/>
    <w:rsid w:val="00D33EFC"/>
    <w:rsid w:val="00D340BF"/>
    <w:rsid w:val="00D341F9"/>
    <w:rsid w:val="00D35A36"/>
    <w:rsid w:val="00D36362"/>
    <w:rsid w:val="00D36D32"/>
    <w:rsid w:val="00D36DC3"/>
    <w:rsid w:val="00D374F9"/>
    <w:rsid w:val="00D429B2"/>
    <w:rsid w:val="00D43D94"/>
    <w:rsid w:val="00D45640"/>
    <w:rsid w:val="00D457D2"/>
    <w:rsid w:val="00D45C0C"/>
    <w:rsid w:val="00D46EF8"/>
    <w:rsid w:val="00D521BA"/>
    <w:rsid w:val="00D52AF7"/>
    <w:rsid w:val="00D52BD4"/>
    <w:rsid w:val="00D540E0"/>
    <w:rsid w:val="00D54264"/>
    <w:rsid w:val="00D555CB"/>
    <w:rsid w:val="00D565EE"/>
    <w:rsid w:val="00D577B8"/>
    <w:rsid w:val="00D604F7"/>
    <w:rsid w:val="00D61E65"/>
    <w:rsid w:val="00D6230D"/>
    <w:rsid w:val="00D63B8F"/>
    <w:rsid w:val="00D649F4"/>
    <w:rsid w:val="00D666BB"/>
    <w:rsid w:val="00D700AD"/>
    <w:rsid w:val="00D70994"/>
    <w:rsid w:val="00D71FA6"/>
    <w:rsid w:val="00D720DF"/>
    <w:rsid w:val="00D72C11"/>
    <w:rsid w:val="00D732D7"/>
    <w:rsid w:val="00D7331A"/>
    <w:rsid w:val="00D75023"/>
    <w:rsid w:val="00D7613A"/>
    <w:rsid w:val="00D77323"/>
    <w:rsid w:val="00D7789E"/>
    <w:rsid w:val="00D80F6D"/>
    <w:rsid w:val="00D83BC6"/>
    <w:rsid w:val="00D85DB9"/>
    <w:rsid w:val="00D86BCD"/>
    <w:rsid w:val="00D904CF"/>
    <w:rsid w:val="00D92ED4"/>
    <w:rsid w:val="00D94ABF"/>
    <w:rsid w:val="00D969AF"/>
    <w:rsid w:val="00D97829"/>
    <w:rsid w:val="00DA0183"/>
    <w:rsid w:val="00DA023E"/>
    <w:rsid w:val="00DA48A4"/>
    <w:rsid w:val="00DA6BDB"/>
    <w:rsid w:val="00DA73E3"/>
    <w:rsid w:val="00DB1A46"/>
    <w:rsid w:val="00DB2FDA"/>
    <w:rsid w:val="00DB471C"/>
    <w:rsid w:val="00DB4E13"/>
    <w:rsid w:val="00DB5A55"/>
    <w:rsid w:val="00DB7885"/>
    <w:rsid w:val="00DC4761"/>
    <w:rsid w:val="00DC6D33"/>
    <w:rsid w:val="00DC7331"/>
    <w:rsid w:val="00DC76EB"/>
    <w:rsid w:val="00DD10B0"/>
    <w:rsid w:val="00DD2645"/>
    <w:rsid w:val="00DD29C7"/>
    <w:rsid w:val="00DD3678"/>
    <w:rsid w:val="00DD3814"/>
    <w:rsid w:val="00DD6612"/>
    <w:rsid w:val="00DD6DF2"/>
    <w:rsid w:val="00DD7048"/>
    <w:rsid w:val="00DE307B"/>
    <w:rsid w:val="00DE6C4A"/>
    <w:rsid w:val="00DE7587"/>
    <w:rsid w:val="00DF68F5"/>
    <w:rsid w:val="00DF7304"/>
    <w:rsid w:val="00DF75DC"/>
    <w:rsid w:val="00E0178E"/>
    <w:rsid w:val="00E0598C"/>
    <w:rsid w:val="00E06108"/>
    <w:rsid w:val="00E071CF"/>
    <w:rsid w:val="00E07D72"/>
    <w:rsid w:val="00E132B1"/>
    <w:rsid w:val="00E13C65"/>
    <w:rsid w:val="00E13E80"/>
    <w:rsid w:val="00E16323"/>
    <w:rsid w:val="00E167F2"/>
    <w:rsid w:val="00E176DE"/>
    <w:rsid w:val="00E20245"/>
    <w:rsid w:val="00E2101B"/>
    <w:rsid w:val="00E2116F"/>
    <w:rsid w:val="00E22FDE"/>
    <w:rsid w:val="00E24534"/>
    <w:rsid w:val="00E273EA"/>
    <w:rsid w:val="00E273EC"/>
    <w:rsid w:val="00E27458"/>
    <w:rsid w:val="00E31917"/>
    <w:rsid w:val="00E33F43"/>
    <w:rsid w:val="00E34248"/>
    <w:rsid w:val="00E35702"/>
    <w:rsid w:val="00E358C4"/>
    <w:rsid w:val="00E36DBC"/>
    <w:rsid w:val="00E3722E"/>
    <w:rsid w:val="00E372D9"/>
    <w:rsid w:val="00E4144E"/>
    <w:rsid w:val="00E4379F"/>
    <w:rsid w:val="00E44889"/>
    <w:rsid w:val="00E46D74"/>
    <w:rsid w:val="00E47ADE"/>
    <w:rsid w:val="00E50EF0"/>
    <w:rsid w:val="00E51142"/>
    <w:rsid w:val="00E515B2"/>
    <w:rsid w:val="00E53E2A"/>
    <w:rsid w:val="00E53F42"/>
    <w:rsid w:val="00E544AC"/>
    <w:rsid w:val="00E564C4"/>
    <w:rsid w:val="00E57699"/>
    <w:rsid w:val="00E618C2"/>
    <w:rsid w:val="00E62823"/>
    <w:rsid w:val="00E63A5E"/>
    <w:rsid w:val="00E63B90"/>
    <w:rsid w:val="00E64D6B"/>
    <w:rsid w:val="00E65596"/>
    <w:rsid w:val="00E65E1A"/>
    <w:rsid w:val="00E705C5"/>
    <w:rsid w:val="00E734D4"/>
    <w:rsid w:val="00E75333"/>
    <w:rsid w:val="00E80CB6"/>
    <w:rsid w:val="00E81A3E"/>
    <w:rsid w:val="00E81AA1"/>
    <w:rsid w:val="00E849F3"/>
    <w:rsid w:val="00E84EC2"/>
    <w:rsid w:val="00E8582C"/>
    <w:rsid w:val="00E861AB"/>
    <w:rsid w:val="00E87452"/>
    <w:rsid w:val="00E90D69"/>
    <w:rsid w:val="00E915C2"/>
    <w:rsid w:val="00E922E8"/>
    <w:rsid w:val="00E95B27"/>
    <w:rsid w:val="00E95E18"/>
    <w:rsid w:val="00E97B49"/>
    <w:rsid w:val="00EA0042"/>
    <w:rsid w:val="00EA4ED9"/>
    <w:rsid w:val="00EA506D"/>
    <w:rsid w:val="00EA6151"/>
    <w:rsid w:val="00EA6669"/>
    <w:rsid w:val="00EB141A"/>
    <w:rsid w:val="00EB1D1B"/>
    <w:rsid w:val="00EB259B"/>
    <w:rsid w:val="00EB30C8"/>
    <w:rsid w:val="00EB3DDA"/>
    <w:rsid w:val="00EB4887"/>
    <w:rsid w:val="00EB4B14"/>
    <w:rsid w:val="00EB568E"/>
    <w:rsid w:val="00EB7320"/>
    <w:rsid w:val="00EB7B9A"/>
    <w:rsid w:val="00EC1397"/>
    <w:rsid w:val="00EC3D77"/>
    <w:rsid w:val="00EC6CAD"/>
    <w:rsid w:val="00EC75B6"/>
    <w:rsid w:val="00ED065A"/>
    <w:rsid w:val="00ED2139"/>
    <w:rsid w:val="00ED2363"/>
    <w:rsid w:val="00ED38C9"/>
    <w:rsid w:val="00ED38F3"/>
    <w:rsid w:val="00EE0A50"/>
    <w:rsid w:val="00EE26A7"/>
    <w:rsid w:val="00EE2F8E"/>
    <w:rsid w:val="00EE31DF"/>
    <w:rsid w:val="00EE76CC"/>
    <w:rsid w:val="00EF0DB8"/>
    <w:rsid w:val="00EF2781"/>
    <w:rsid w:val="00EF2D88"/>
    <w:rsid w:val="00EF5C08"/>
    <w:rsid w:val="00F01161"/>
    <w:rsid w:val="00F03E14"/>
    <w:rsid w:val="00F04207"/>
    <w:rsid w:val="00F11985"/>
    <w:rsid w:val="00F12ED8"/>
    <w:rsid w:val="00F131F7"/>
    <w:rsid w:val="00F1408C"/>
    <w:rsid w:val="00F175F4"/>
    <w:rsid w:val="00F179A7"/>
    <w:rsid w:val="00F22B02"/>
    <w:rsid w:val="00F232E4"/>
    <w:rsid w:val="00F236F1"/>
    <w:rsid w:val="00F25C77"/>
    <w:rsid w:val="00F26A5B"/>
    <w:rsid w:val="00F279E8"/>
    <w:rsid w:val="00F27DDA"/>
    <w:rsid w:val="00F3159B"/>
    <w:rsid w:val="00F32FB3"/>
    <w:rsid w:val="00F3453D"/>
    <w:rsid w:val="00F35572"/>
    <w:rsid w:val="00F36875"/>
    <w:rsid w:val="00F36FAB"/>
    <w:rsid w:val="00F37100"/>
    <w:rsid w:val="00F37187"/>
    <w:rsid w:val="00F40D7C"/>
    <w:rsid w:val="00F43452"/>
    <w:rsid w:val="00F43BA8"/>
    <w:rsid w:val="00F4431E"/>
    <w:rsid w:val="00F4775E"/>
    <w:rsid w:val="00F51E3E"/>
    <w:rsid w:val="00F534D4"/>
    <w:rsid w:val="00F535CF"/>
    <w:rsid w:val="00F53A15"/>
    <w:rsid w:val="00F53B71"/>
    <w:rsid w:val="00F54625"/>
    <w:rsid w:val="00F55081"/>
    <w:rsid w:val="00F5520A"/>
    <w:rsid w:val="00F55CDC"/>
    <w:rsid w:val="00F60DFB"/>
    <w:rsid w:val="00F61579"/>
    <w:rsid w:val="00F62B0A"/>
    <w:rsid w:val="00F634DB"/>
    <w:rsid w:val="00F6525C"/>
    <w:rsid w:val="00F716E1"/>
    <w:rsid w:val="00F729D7"/>
    <w:rsid w:val="00F72B1A"/>
    <w:rsid w:val="00F74A2C"/>
    <w:rsid w:val="00F74D5F"/>
    <w:rsid w:val="00F75110"/>
    <w:rsid w:val="00F76026"/>
    <w:rsid w:val="00F761EF"/>
    <w:rsid w:val="00F76C90"/>
    <w:rsid w:val="00F835FF"/>
    <w:rsid w:val="00F84E2F"/>
    <w:rsid w:val="00F85350"/>
    <w:rsid w:val="00F85BF1"/>
    <w:rsid w:val="00F87EA2"/>
    <w:rsid w:val="00F908C3"/>
    <w:rsid w:val="00F91753"/>
    <w:rsid w:val="00F91D8F"/>
    <w:rsid w:val="00F92196"/>
    <w:rsid w:val="00F96DED"/>
    <w:rsid w:val="00FA1404"/>
    <w:rsid w:val="00FA16A3"/>
    <w:rsid w:val="00FA352C"/>
    <w:rsid w:val="00FA475C"/>
    <w:rsid w:val="00FA54F3"/>
    <w:rsid w:val="00FA6603"/>
    <w:rsid w:val="00FB0748"/>
    <w:rsid w:val="00FB0EED"/>
    <w:rsid w:val="00FB1526"/>
    <w:rsid w:val="00FB1F01"/>
    <w:rsid w:val="00FB5041"/>
    <w:rsid w:val="00FB785C"/>
    <w:rsid w:val="00FC07D1"/>
    <w:rsid w:val="00FC083E"/>
    <w:rsid w:val="00FC08AA"/>
    <w:rsid w:val="00FC1544"/>
    <w:rsid w:val="00FC3605"/>
    <w:rsid w:val="00FD0E0E"/>
    <w:rsid w:val="00FD15FA"/>
    <w:rsid w:val="00FD520D"/>
    <w:rsid w:val="00FD53F6"/>
    <w:rsid w:val="00FE2094"/>
    <w:rsid w:val="00FE3D78"/>
    <w:rsid w:val="00FE442D"/>
    <w:rsid w:val="00FE4EE2"/>
    <w:rsid w:val="00FE6E26"/>
    <w:rsid w:val="00FF0E33"/>
    <w:rsid w:val="00FF3834"/>
    <w:rsid w:val="00FF67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CD8DC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FF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AD84C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AD84C6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5D739A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AD84C6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AD84C6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6F8183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5D739A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864EA8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AD84C6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59347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AD84C6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AD84C6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6F818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6997AF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6F818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6997AF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theguardian.com/news/2014/nov/13/-sp-yasser-arafat-why-he-still-matt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kDZrzoiZSxo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youtube.com/watch?v=aGC_hHii1jo&amp;feature=emb_log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wrmea.org/017-november-december/id-card-by-mahmoud-darwish-a-translation-and-commentar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yperlink" Target="https://mail.google.com/mail/u/0/#sent/QgrcJHsbkfTMBMblFKTqsmBvmfLvDmKKDTL?projector=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andmadepalestine.com/blogs/news/history-of-keffiyeh-the-traditional-palestinian-headdr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hyperlink" Target="https://www.britannica.com/event/Munich-Massacr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2021-10-13T15:01:00Z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